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77B074" w14:textId="311E0986" w:rsidR="00CC1C2A" w:rsidRDefault="00376CB6" w:rsidP="00205182">
      <w:pPr>
        <w:pStyle w:val="Unittitle"/>
      </w:pPr>
      <w:r>
        <w:t xml:space="preserve">Uned 204E:</w:t>
      </w:r>
      <w:r>
        <w:t xml:space="preserve"> </w:t>
      </w:r>
      <w:r>
        <w:t xml:space="preserve">Deall sut mae gosod amgaeadau ar gyfer ceblau trydanol, dargludyddion a systemau weirio</w:t>
      </w:r>
    </w:p>
    <w:p w14:paraId="3719F5E0" w14:textId="5A6CEFD1" w:rsidR="009B0EE5" w:rsidRPr="00CA521C" w:rsidRDefault="006B23A9" w:rsidP="000F364F">
      <w:pPr>
        <w:pStyle w:val="Heading1"/>
        <w:sectPr w:rsidR="009B0EE5" w:rsidRPr="00CA521C" w:rsidSect="006C0843">
          <w:headerReference w:type="default" r:id="rId10"/>
          <w:footerReference w:type="default" r:id="rId11"/>
          <w:type w:val="continuous"/>
          <w:pgSz w:w="16840" w:h="11901" w:orient="landscape"/>
          <w:pgMar w:top="2155" w:right="1191" w:bottom="1247" w:left="1134" w:header="567" w:footer="567" w:gutter="0"/>
          <w:cols w:space="708"/>
          <w:docGrid w:linePitch="299"/>
        </w:sectPr>
        <w:rPr>
          <w:sz w:val="28"/>
          <w:szCs w:val="28"/>
        </w:rPr>
      </w:pPr>
      <w:r>
        <w:rPr>
          <w:sz w:val="28"/>
        </w:rPr>
        <w:t xml:space="preserve">Canllawiau darparu</w:t>
      </w:r>
    </w:p>
    <w:p w14:paraId="79FA5A9A" w14:textId="1313B297" w:rsidR="0017259D" w:rsidRPr="009F1EE2" w:rsidRDefault="008005D4" w:rsidP="000F364F">
      <w:pPr>
        <w:pStyle w:val="Style1"/>
        <w:spacing w:before="0" w:line="240" w:lineRule="auto"/>
      </w:pPr>
      <w:r>
        <w:t xml:space="preserve">Gwybodaeth am yr uned</w:t>
      </w:r>
    </w:p>
    <w:p w14:paraId="7753F91A" w14:textId="773583EB" w:rsidR="00C10439" w:rsidRDefault="00C10439" w:rsidP="00C10439">
      <w:r>
        <w:t xml:space="preserve">Mae’r uned hon yn cynnwys yr wybodaeth a’r sgiliau sydd eu hangen i osod amgaeadau ar gyfer ceblau trydanol, dargludyddion a systemau weirio ar gyfer systemau trydanol yn fewnol ac yn allanol.</w:t>
      </w:r>
      <w:r>
        <w:t xml:space="preserve"> </w:t>
      </w:r>
      <w:r>
        <w:t xml:space="preserve">Bydd dysgwyr yn ennill yr wybodaeth a’r ddealltwriaeth allweddol o systemau trydanol a chylchedau a’u gofynion.</w:t>
      </w:r>
    </w:p>
    <w:p w14:paraId="64FF929B" w14:textId="4464D6A4" w:rsidR="00C10439" w:rsidRDefault="00C10439" w:rsidP="00C10439">
      <w:r>
        <w:t xml:space="preserve">Rhaid i’r dysgwr allu cydymffurfio â’r gweithdrefnau a’r dulliau ar gyfer gosod amgaeadau ar gyfer ceblau trydanol, dargludyddion a systemau weirio yn unol â’r fersiynau cyfredol o reoliadau a safonau priodol y diwydiant, y fanyleb, arferion gweithio cydnabyddedig y diwydiant, yr amgylchedd gwaith a’r amgylchedd naturiol.</w:t>
      </w:r>
      <w:r>
        <w:t xml:space="preserve"> </w:t>
      </w:r>
    </w:p>
    <w:p w14:paraId="0E1B565B" w14:textId="00897E69" w:rsidR="00A63F2B" w:rsidRDefault="001D700E" w:rsidP="00C10439">
      <w:r>
        <w:t xml:space="preserve">Bydd dysgwyr yn gwybod am y gwahanol fathau o amgaeadau ar gyfer ceblau trydanol, dargludyddion a systemau weirio, eu cyfyngiadau, ffyrdd o'u defnyddio a’r technegau ar gyfer lleoli, ffitio, gosod a chysylltu’r amgaeadau, eu cydrannau a’u hategolion.</w:t>
      </w:r>
      <w:r>
        <w:t xml:space="preserve">   </w:t>
      </w:r>
    </w:p>
    <w:p w14:paraId="28493D5C" w14:textId="77777777" w:rsidR="00E738DB" w:rsidRPr="001677F3" w:rsidRDefault="00E738DB" w:rsidP="00E738DB">
      <w:pPr>
        <w:spacing w:before="0" w:after="0" w:line="276" w:lineRule="auto"/>
        <w:rPr>
          <w:szCs w:val="22"/>
          <w:rFonts w:eastAsiaTheme="minorHAnsi" w:cs="Arial"/>
        </w:rPr>
      </w:pPr>
      <w:r>
        <w:t xml:space="preserve">Gellir cyflwyno dysgwyr i’r uned hon drwy eu cymell i ofyn cwestiynau iddyn nhw eu hunain fel:</w:t>
      </w:r>
    </w:p>
    <w:p w14:paraId="1CC3B184" w14:textId="77777777" w:rsidR="00E738DB" w:rsidRPr="001677F3" w:rsidRDefault="00E738DB" w:rsidP="00B33D9D">
      <w:pPr>
        <w:pStyle w:val="Normalbulletlist"/>
        <w:rPr>
          <w:b/>
          <w:szCs w:val="26"/>
          <w:rFonts w:eastAsiaTheme="minorHAnsi"/>
        </w:rPr>
      </w:pPr>
      <w:r>
        <w:t xml:space="preserve">Pa fathau o gylchedau sy’n cyflenwi llwythi trydanol?</w:t>
      </w:r>
      <w:r>
        <w:t xml:space="preserve"> </w:t>
      </w:r>
    </w:p>
    <w:p w14:paraId="7359F92E" w14:textId="77777777" w:rsidR="00E738DB" w:rsidRPr="001677F3" w:rsidRDefault="00E738DB" w:rsidP="00B33D9D">
      <w:pPr>
        <w:pStyle w:val="Normalbulletlist"/>
      </w:pPr>
      <w:r>
        <w:t xml:space="preserve">Beth mae daearu yn ei olygu?</w:t>
      </w:r>
      <w:r>
        <w:t xml:space="preserve"> </w:t>
      </w:r>
    </w:p>
    <w:p w14:paraId="4E70BADD" w14:textId="5FECCF28" w:rsidR="00257795" w:rsidRPr="00CB390D" w:rsidRDefault="00E738DB" w:rsidP="00B33D9D">
      <w:pPr>
        <w:pStyle w:val="Normalbulletlist"/>
        <w:rPr>
          <w:b/>
        </w:rPr>
      </w:pPr>
      <w:r>
        <w:t xml:space="preserve">Beth yw’r gwahanol fathau o systemau weirio a ddefnyddir?</w:t>
      </w:r>
    </w:p>
    <w:p w14:paraId="62186E6D" w14:textId="0621B5D6" w:rsidR="00257795" w:rsidRDefault="004A73E2" w:rsidP="008A2A31">
      <w:r>
        <w:rPr>
          <w:b/>
          <w:bCs/>
        </w:rPr>
        <w:t xml:space="preserve">Canllawiau:</w:t>
      </w:r>
      <w:r>
        <w:t xml:space="preserve"> yn yr uned hon bydd dysgwyr yn dod i wybod beth yw prif ofynion y </w:t>
      </w:r>
      <w:r>
        <w:rPr>
          <w:i/>
          <w:iCs/>
        </w:rPr>
        <w:t xml:space="preserve">Canllaw IET ar y Safle.</w:t>
      </w:r>
    </w:p>
    <w:p w14:paraId="290C73A4" w14:textId="7E4FD8B5" w:rsidR="004D0BA5" w:rsidRPr="009F1EE2" w:rsidRDefault="004D0BA5" w:rsidP="000F364F">
      <w:pPr>
        <w:pStyle w:val="Style1"/>
        <w:spacing w:before="0" w:line="240" w:lineRule="auto"/>
      </w:pPr>
      <w:r>
        <w:t xml:space="preserve">Deilliannau dysgu</w:t>
      </w:r>
    </w:p>
    <w:p w14:paraId="059A1282" w14:textId="379DF701" w:rsidR="004D0BA5" w:rsidRPr="00F42FC2" w:rsidRDefault="001A55C9" w:rsidP="00E24E27">
      <w:pPr>
        <w:pStyle w:val="ListParagraph"/>
        <w:numPr>
          <w:ilvl w:val="0"/>
          <w:numId w:val="8"/>
        </w:numPr>
      </w:pPr>
      <w:r>
        <w:t xml:space="preserve">Deall gweithrediad a defnydd systemau trydanol gwahanol, eu manteision a’u cyfyngiadau</w:t>
      </w:r>
    </w:p>
    <w:p w14:paraId="02C4AC0B" w14:textId="25318D79" w:rsidR="004D0BA5" w:rsidRPr="00F42FC2" w:rsidRDefault="00B45C6C" w:rsidP="00E24E27">
      <w:pPr>
        <w:pStyle w:val="ListParagraph"/>
        <w:numPr>
          <w:ilvl w:val="0"/>
          <w:numId w:val="8"/>
        </w:numPr>
      </w:pPr>
      <w:r>
        <w:t xml:space="preserve">Deall y safonau, y rheoliadau a’r gofynion priodol yn y diwydiant sy’n berthnasol i osod amgaeadau</w:t>
      </w:r>
    </w:p>
    <w:p w14:paraId="3FD18037" w14:textId="48DA5619" w:rsidR="00DF022A" w:rsidRDefault="00B45C6C" w:rsidP="00E24E27">
      <w:pPr>
        <w:pStyle w:val="ListParagraph"/>
        <w:numPr>
          <w:ilvl w:val="0"/>
          <w:numId w:val="8"/>
        </w:numPr>
      </w:pPr>
      <w:r>
        <w:t xml:space="preserve">Deall y dulliau o ddefnyddio mathau o amgaeadau, eu manteision a’u cyfyngiadau</w:t>
      </w:r>
      <w:r>
        <w:t xml:space="preserve"> </w:t>
      </w:r>
    </w:p>
    <w:p w14:paraId="05E8087E" w14:textId="2F598C97" w:rsidR="004D0BA5" w:rsidRPr="001C0CA5" w:rsidRDefault="00DF022A" w:rsidP="000F364F">
      <w:pPr>
        <w:pStyle w:val="Style1"/>
        <w:spacing w:before="0" w:line="240" w:lineRule="auto"/>
      </w:pPr>
      <w:r>
        <w:t xml:space="preserve">Adnoddau a awgrymir</w:t>
      </w:r>
    </w:p>
    <w:p w14:paraId="6D6AC774" w14:textId="466E9C17" w:rsidR="00A22D6B" w:rsidRDefault="00A22D6B" w:rsidP="00A22D6B">
      <w:pPr>
        <w:pStyle w:val="Normalheadingblack"/>
      </w:pPr>
      <w:r>
        <w:t xml:space="preserve">Safonau Prydeinig</w:t>
      </w:r>
    </w:p>
    <w:p w14:paraId="4EA699E0" w14:textId="261ACE58" w:rsidR="00173368" w:rsidRPr="00A63F2B" w:rsidRDefault="00173368" w:rsidP="00A22D6B">
      <w:pPr>
        <w:pStyle w:val="Normalbulletlist"/>
      </w:pPr>
      <w:r>
        <w:t xml:space="preserve">BS 7671:2018/A1:2020.</w:t>
      </w:r>
      <w:r>
        <w:t xml:space="preserve"> </w:t>
      </w:r>
      <w:r>
        <w:t xml:space="preserve">Gofynion ar gyfer Gosodiadau Trydanol.</w:t>
      </w:r>
      <w:r>
        <w:t xml:space="preserve"> </w:t>
      </w:r>
      <w:r>
        <w:t xml:space="preserve">Rheoliadau Gwifrau IET.</w:t>
      </w:r>
    </w:p>
    <w:p w14:paraId="7E7654A1" w14:textId="0CFE49B8" w:rsidR="001C0CA5" w:rsidRPr="00A63F2B" w:rsidRDefault="00AF5532" w:rsidP="00CA521C">
      <w:pPr>
        <w:pStyle w:val="Normalheadingblack"/>
        <w:spacing w:before="160"/>
      </w:pPr>
      <w:r>
        <w:t xml:space="preserve">Gwefan</w:t>
      </w:r>
      <w:r>
        <w:t xml:space="preserve"> </w:t>
      </w:r>
    </w:p>
    <w:p w14:paraId="7039C11E" w14:textId="6287FCAE" w:rsidR="00173368" w:rsidRPr="00C45685" w:rsidRDefault="00CA521C" w:rsidP="00A22D6B">
      <w:pPr>
        <w:pStyle w:val="Normalbulletlist"/>
      </w:pPr>
      <w:hyperlink r:id="rId12" w:history="1">
        <w:r>
          <w:rPr>
            <w:rStyle w:val="Hyperlink"/>
          </w:rPr>
          <w:t xml:space="preserve">YouTube | GSH Electrical Channel</w:t>
        </w:r>
      </w:hyperlink>
      <w:r>
        <w:t xml:space="preserve"> </w:t>
      </w:r>
    </w:p>
    <w:p w14:paraId="4A4D8EB5" w14:textId="7EDF1139" w:rsidR="001C0CA5" w:rsidRPr="00A63F2B" w:rsidRDefault="001C0CA5" w:rsidP="00CA521C">
      <w:pPr>
        <w:pStyle w:val="Normalheadingblack"/>
        <w:spacing w:before="160"/>
      </w:pPr>
      <w:r>
        <w:t xml:space="preserve">Gwerslyfrau</w:t>
      </w:r>
    </w:p>
    <w:p w14:paraId="72F19E01" w14:textId="242BD6B8" w:rsidR="00337288" w:rsidRDefault="00FA7188" w:rsidP="00A22D6B">
      <w:pPr>
        <w:pStyle w:val="Normalbulletlist"/>
      </w:pPr>
      <w:r>
        <w:rPr>
          <w:i/>
        </w:rPr>
        <w:t xml:space="preserve">IET On-Site Guide (BS 7671:2018) (Electrical Regulations)</w:t>
      </w:r>
      <w:r>
        <w:t xml:space="preserve">.</w:t>
      </w:r>
      <w:r>
        <w:t xml:space="preserve"> </w:t>
      </w:r>
      <w:r>
        <w:t xml:space="preserve">7th edition.</w:t>
      </w:r>
      <w:r>
        <w:t xml:space="preserve"> </w:t>
      </w:r>
      <w:r>
        <w:t xml:space="preserve">London:</w:t>
      </w:r>
      <w:r>
        <w:t xml:space="preserve"> </w:t>
      </w:r>
      <w:r>
        <w:t xml:space="preserve">Institution of Engineering and Technology.</w:t>
      </w:r>
    </w:p>
    <w:p w14:paraId="40D916C1" w14:textId="0EDF2044" w:rsidR="001A1EFE" w:rsidRPr="00A21FD1" w:rsidRDefault="001A1EFE" w:rsidP="00A22D6B">
      <w:pPr>
        <w:pStyle w:val="Normalbulletlist"/>
        <w:numPr>
          <w:ilvl w:val="0"/>
          <w:numId w:val="0"/>
        </w:numPr>
        <w:ind w:left="284"/>
      </w:pPr>
      <w:r>
        <w:t xml:space="preserve">ISBN 978-1-78561-442-2</w:t>
      </w:r>
    </w:p>
    <w:p w14:paraId="1B9DD587" w14:textId="1574DE2D" w:rsidR="00D93C78" w:rsidRDefault="004646C0" w:rsidP="00CA521C">
      <w:pPr>
        <w:pStyle w:val="Normalbulletlist"/>
        <w:sectPr w:rsidR="00D93C78" w:rsidSect="00EE5082">
          <w:type w:val="continuous"/>
          <w:pgSz w:w="16840" w:h="11901" w:orient="landscape"/>
          <w:pgMar w:top="2155" w:right="1191" w:bottom="993" w:left="1134" w:header="567" w:footer="567" w:gutter="0"/>
          <w:cols w:num="2" w:space="721"/>
        </w:sectPr>
      </w:pPr>
      <w:r>
        <w:t xml:space="preserve">Tanner, P. (2018) </w:t>
      </w:r>
      <w:r>
        <w:rPr>
          <w:i/>
        </w:rPr>
        <w:t xml:space="preserve">The City &amp; Guilds Textbook:</w:t>
      </w:r>
      <w:r>
        <w:rPr>
          <w:i/>
        </w:rPr>
        <w:t xml:space="preserve"> </w:t>
      </w:r>
      <w:r>
        <w:rPr>
          <w:i/>
        </w:rPr>
        <w:t xml:space="preserve">Book 1 Electrical Installations for the Level 3 Apprenticeship (5357), Level 2 Technical Certificate (8202) &amp; Level 2 Diploma (2365)</w:t>
      </w:r>
      <w:r>
        <w:t xml:space="preserve">.</w:t>
      </w:r>
      <w:r>
        <w:t xml:space="preserve"> </w:t>
      </w:r>
      <w:r>
        <w:t xml:space="preserve">London:</w:t>
      </w:r>
      <w:r>
        <w:t xml:space="preserve"> </w:t>
      </w:r>
      <w:r>
        <w:t xml:space="preserve">Hodder Education.</w:t>
      </w:r>
      <w:r>
        <w:t xml:space="preserve"> </w:t>
      </w:r>
      <w:r>
        <w:t xml:space="preserve">ISBN 978-1-51043-224-6</w:t>
      </w:r>
    </w:p>
    <w:p w14:paraId="229137F4" w14:textId="0E307663" w:rsidR="003729D3" w:rsidRDefault="003729D3" w:rsidP="00675FAE">
      <w:pPr>
        <w:spacing w:before="0" w:after="0" w:line="240" w:lineRule="auto"/>
        <w:rPr>
          <w:bCs/>
          <w:color w:val="FFFFFF" w:themeColor="background1"/>
        </w:rPr>
        <w:sectPr w:rsidR="003729D3" w:rsidSect="006C0843">
          <w:headerReference w:type="even" r:id="rId13"/>
          <w:type w:val="continuous"/>
          <w:pgSz w:w="16840" w:h="11901" w:orient="landscape"/>
          <w:pgMar w:top="2155" w:right="1191" w:bottom="1247" w:left="1134" w:header="567" w:footer="567" w:gutter="0"/>
          <w:cols w:space="721"/>
        </w:sectPr>
      </w:pPr>
    </w:p>
    <w:tbl>
      <w:tblPr>
        <w:tblStyle w:val="TableGridLight"/>
        <w:tblW w:w="14515" w:type="dxa"/>
        <w:tblCellMar>
          <w:top w:w="108" w:type="dxa"/>
          <w:bottom w:w="108" w:type="dxa"/>
        </w:tblCellMar>
        <w:tblLook w:val="01E0" w:firstRow="1" w:lastRow="1" w:firstColumn="1" w:lastColumn="1" w:noHBand="0" w:noVBand="0"/>
      </w:tblPr>
      <w:tblGrid>
        <w:gridCol w:w="3627"/>
        <w:gridCol w:w="3744"/>
        <w:gridCol w:w="7144"/>
      </w:tblGrid>
      <w:tr w:rsidR="007A5093" w:rsidRPr="00D979B1" w14:paraId="488AE2C8" w14:textId="77777777" w:rsidTr="4B4C7AE9">
        <w:trPr>
          <w:trHeight w:val="454"/>
          <w:tblHeader/>
        </w:trPr>
        <w:tc>
          <w:tcPr>
            <w:tcW w:w="3627" w:type="dxa"/>
            <w:tcBorders>
              <w:top w:val="nil"/>
              <w:left w:val="nil"/>
              <w:bottom w:val="nil"/>
              <w:right w:val="single" w:sz="8" w:space="0" w:color="FFFFFF" w:themeColor="background1"/>
            </w:tcBorders>
            <w:shd w:val="clear" w:color="auto" w:fill="0077E3"/>
            <w:tcMar>
              <w:top w:w="0" w:type="dxa"/>
              <w:bottom w:w="0" w:type="dxa"/>
            </w:tcMar>
            <w:vAlign w:val="center"/>
          </w:tcPr>
          <w:p w14:paraId="203D4186" w14:textId="5A9703EA" w:rsidR="00041DCF" w:rsidRPr="00E6073F" w:rsidRDefault="00041DCF" w:rsidP="00D979B1">
            <w:pPr>
              <w:rPr>
                <w:b/>
                <w:bCs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 xml:space="preserve">Deilliannau dysgu</w:t>
            </w:r>
          </w:p>
        </w:tc>
        <w:tc>
          <w:tcPr>
            <w:tcW w:w="3744" w:type="dxa"/>
            <w:tcBorders>
              <w:top w:val="nil"/>
              <w:left w:val="single" w:sz="8" w:space="0" w:color="FFFFFF" w:themeColor="background1"/>
              <w:bottom w:val="nil"/>
              <w:right w:val="single" w:sz="8" w:space="0" w:color="FFFFFF" w:themeColor="background1"/>
            </w:tcBorders>
            <w:shd w:val="clear" w:color="auto" w:fill="0077E3"/>
            <w:tcMar>
              <w:top w:w="0" w:type="dxa"/>
              <w:bottom w:w="0" w:type="dxa"/>
            </w:tcMar>
            <w:vAlign w:val="center"/>
          </w:tcPr>
          <w:p w14:paraId="69077005" w14:textId="12D23E74" w:rsidR="00041DCF" w:rsidRPr="00E6073F" w:rsidRDefault="00F160AE" w:rsidP="00D979B1">
            <w:pPr>
              <w:rPr>
                <w:b/>
                <w:bCs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 xml:space="preserve">Meini Prawf</w:t>
            </w:r>
          </w:p>
        </w:tc>
        <w:tc>
          <w:tcPr>
            <w:tcW w:w="7144" w:type="dxa"/>
            <w:tcBorders>
              <w:top w:val="nil"/>
              <w:left w:val="single" w:sz="8" w:space="0" w:color="FFFFFF" w:themeColor="background1"/>
              <w:bottom w:val="nil"/>
              <w:right w:val="nil"/>
            </w:tcBorders>
            <w:shd w:val="clear" w:color="auto" w:fill="0077E3"/>
            <w:tcMar>
              <w:top w:w="0" w:type="dxa"/>
              <w:bottom w:w="0" w:type="dxa"/>
            </w:tcMar>
            <w:vAlign w:val="center"/>
          </w:tcPr>
          <w:p w14:paraId="790B7B6C" w14:textId="2815ACCB" w:rsidR="00041DCF" w:rsidRPr="00E6073F" w:rsidRDefault="00DF022A" w:rsidP="00D979B1">
            <w:pPr>
              <w:rPr>
                <w:b/>
                <w:bCs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 xml:space="preserve">Canllawiau darparu</w:t>
            </w:r>
          </w:p>
        </w:tc>
      </w:tr>
      <w:tr w:rsidR="000355F3" w:rsidRPr="00D979B1" w14:paraId="1E63667F" w14:textId="77777777" w:rsidTr="4B4C7AE9">
        <w:tc>
          <w:tcPr>
            <w:tcW w:w="3627" w:type="dxa"/>
            <w:vMerge w:val="restart"/>
            <w:tcBorders>
              <w:top w:val="nil"/>
            </w:tcBorders>
            <w:tcMar>
              <w:top w:w="108" w:type="dxa"/>
              <w:bottom w:w="108" w:type="dxa"/>
            </w:tcMar>
          </w:tcPr>
          <w:p w14:paraId="028BA971" w14:textId="5F859B7C" w:rsidR="000355F3" w:rsidRPr="00CD50CC" w:rsidRDefault="001A55C9" w:rsidP="00E24E27">
            <w:pPr>
              <w:pStyle w:val="ListParagraph"/>
              <w:numPr>
                <w:ilvl w:val="0"/>
                <w:numId w:val="9"/>
              </w:numPr>
              <w:adjustRightInd w:val="0"/>
              <w:spacing w:line="240" w:lineRule="auto"/>
              <w:contextualSpacing w:val="0"/>
            </w:pPr>
            <w:r>
              <w:t xml:space="preserve">Deall gweithrediad a defnydd systemau trydanol gwahanol, eu manteision a’u cyfyngiadau</w:t>
            </w:r>
          </w:p>
        </w:tc>
        <w:tc>
          <w:tcPr>
            <w:tcW w:w="3744" w:type="dxa"/>
            <w:tcBorders>
              <w:top w:val="nil"/>
            </w:tcBorders>
            <w:tcMar>
              <w:top w:w="108" w:type="dxa"/>
              <w:bottom w:w="108" w:type="dxa"/>
            </w:tcMar>
          </w:tcPr>
          <w:p w14:paraId="404EE5F5" w14:textId="254045FF" w:rsidR="000355F3" w:rsidRPr="00CD50CC" w:rsidRDefault="004A299D" w:rsidP="00E24E27">
            <w:pPr>
              <w:pStyle w:val="ListParagraph"/>
              <w:numPr>
                <w:ilvl w:val="1"/>
                <w:numId w:val="9"/>
              </w:numPr>
              <w:adjustRightInd w:val="0"/>
              <w:spacing w:line="240" w:lineRule="auto"/>
              <w:contextualSpacing w:val="0"/>
            </w:pPr>
            <w:r>
              <w:t xml:space="preserve">Mathau a gofynion cylchedau nodweddiadol</w:t>
            </w:r>
          </w:p>
        </w:tc>
        <w:tc>
          <w:tcPr>
            <w:tcW w:w="7144" w:type="dxa"/>
            <w:tcBorders>
              <w:top w:val="nil"/>
            </w:tcBorders>
            <w:tcMar>
              <w:top w:w="108" w:type="dxa"/>
              <w:bottom w:w="108" w:type="dxa"/>
            </w:tcMar>
          </w:tcPr>
          <w:p w14:paraId="75948A8E" w14:textId="7DD48904" w:rsidR="005267A9" w:rsidRDefault="00A61ECA" w:rsidP="00A22D6B">
            <w:pPr>
              <w:pStyle w:val="Normalbulletlist"/>
            </w:pPr>
            <w:r>
              <w:t xml:space="preserve">Bydd dysgwyr yn gallu disgrifio mathau a gofynion cylchedau cyffredin, gan gynnwys:</w:t>
            </w:r>
          </w:p>
          <w:p w14:paraId="26C6C3EF" w14:textId="096606C4" w:rsidR="00077DC8" w:rsidRPr="00A22D6B" w:rsidRDefault="004B294D" w:rsidP="00A22D6B">
            <w:pPr>
              <w:pStyle w:val="Normalbulletsublist"/>
            </w:pPr>
            <w:r>
              <w:t xml:space="preserve">cylchedau goleuadau</w:t>
            </w:r>
          </w:p>
          <w:p w14:paraId="0BA3596A" w14:textId="65EEE185" w:rsidR="005267A9" w:rsidRPr="00A22D6B" w:rsidRDefault="004B294D" w:rsidP="00A22D6B">
            <w:pPr>
              <w:pStyle w:val="Normalbulletsublist"/>
            </w:pPr>
            <w:r>
              <w:t xml:space="preserve">cylchedau socedi cylch terfynol</w:t>
            </w:r>
          </w:p>
          <w:p w14:paraId="35347CF8" w14:textId="18769446" w:rsidR="005267A9" w:rsidRPr="00A22D6B" w:rsidRDefault="004B294D" w:rsidP="00A22D6B">
            <w:pPr>
              <w:pStyle w:val="Normalbulletsublist"/>
            </w:pPr>
            <w:r>
              <w:t xml:space="preserve">cylchedau socedi terfynol rheiddiol safonol</w:t>
            </w:r>
          </w:p>
          <w:p w14:paraId="2ECDE40A" w14:textId="118469A9" w:rsidR="005267A9" w:rsidRPr="00A22D6B" w:rsidRDefault="004B294D" w:rsidP="00A22D6B">
            <w:pPr>
              <w:pStyle w:val="Normalbulletsublist"/>
            </w:pPr>
            <w:r>
              <w:t xml:space="preserve">trefniadau cylched safonol ar gyfer llwythi ac offer</w:t>
            </w:r>
          </w:p>
          <w:p w14:paraId="79E24662" w14:textId="78F8BDAD" w:rsidR="005267A9" w:rsidRPr="00A22D6B" w:rsidRDefault="004B294D" w:rsidP="00A22D6B">
            <w:pPr>
              <w:pStyle w:val="Normalbulletsublist"/>
            </w:pPr>
            <w:r>
              <w:t xml:space="preserve">cydrannau cylchedau goleuadau a phŵer</w:t>
            </w:r>
          </w:p>
          <w:p w14:paraId="4BF54863" w14:textId="6197FE12" w:rsidR="005267A9" w:rsidRPr="00A22D6B" w:rsidRDefault="004B294D" w:rsidP="00A22D6B">
            <w:pPr>
              <w:pStyle w:val="Normalbulletsublist"/>
            </w:pPr>
            <w:r>
              <w:t xml:space="preserve">rhannu gosodiad yn gylchedau</w:t>
            </w:r>
          </w:p>
          <w:p w14:paraId="5110D723" w14:textId="1A624283" w:rsidR="005267A9" w:rsidRPr="00A22D6B" w:rsidRDefault="004B294D" w:rsidP="00A22D6B">
            <w:pPr>
              <w:pStyle w:val="Normalbulletsublist"/>
            </w:pPr>
            <w:r>
              <w:t xml:space="preserve">gofynion polaredd ar gyfer cylchedau</w:t>
            </w:r>
          </w:p>
          <w:p w14:paraId="70280F79" w14:textId="44AD756E" w:rsidR="00077DC8" w:rsidRDefault="004B294D" w:rsidP="00A22D6B">
            <w:pPr>
              <w:pStyle w:val="Normalbulletsublist"/>
            </w:pPr>
            <w:r>
              <w:t xml:space="preserve">gofynion cyffredinol ynysu a switshys.</w:t>
            </w:r>
          </w:p>
          <w:p w14:paraId="52A1A5D3" w14:textId="65FE5EA0" w:rsidR="000355F3" w:rsidRPr="00CD50CC" w:rsidRDefault="00E24AA4" w:rsidP="00A22D6B">
            <w:pPr>
              <w:pStyle w:val="Normalbulletlist"/>
            </w:pPr>
            <w:r>
              <w:t xml:space="preserve">Gweler </w:t>
            </w:r>
            <w:r>
              <w:rPr>
                <w:i/>
              </w:rPr>
              <w:t xml:space="preserve">The City &amp; Guilds Textbook:</w:t>
            </w:r>
            <w:r>
              <w:rPr>
                <w:i/>
              </w:rPr>
              <w:t xml:space="preserve"> </w:t>
            </w:r>
            <w:r>
              <w:rPr>
                <w:i/>
              </w:rPr>
              <w:t xml:space="preserve">Book 1 Electrical Installations for the Level 3 Apprenticeship (5357), Level 2 Technical Certificate (8202) &amp; Level 2 Diploma (2365)</w:t>
            </w:r>
            <w:r>
              <w:t xml:space="preserve">, Ch3, Part 5.</w:t>
            </w:r>
          </w:p>
        </w:tc>
      </w:tr>
      <w:tr w:rsidR="000355F3" w:rsidRPr="00D979B1" w14:paraId="2DF4DFA8" w14:textId="77777777" w:rsidTr="4B4C7AE9">
        <w:tc>
          <w:tcPr>
            <w:tcW w:w="3627" w:type="dxa"/>
            <w:vMerge/>
            <w:tcMar>
              <w:top w:w="108" w:type="dxa"/>
              <w:bottom w:w="108" w:type="dxa"/>
            </w:tcMar>
          </w:tcPr>
          <w:p w14:paraId="6F7632F3" w14:textId="6DB80692" w:rsidR="000355F3" w:rsidRPr="00CD50CC" w:rsidRDefault="000355F3" w:rsidP="00E24E27">
            <w:pPr>
              <w:pStyle w:val="ListParagraph"/>
              <w:numPr>
                <w:ilvl w:val="0"/>
                <w:numId w:val="9"/>
              </w:numPr>
              <w:adjustRightInd w:val="0"/>
              <w:spacing w:line="240" w:lineRule="auto"/>
              <w:contextualSpacing w:val="0"/>
            </w:pPr>
          </w:p>
        </w:tc>
        <w:tc>
          <w:tcPr>
            <w:tcW w:w="3744" w:type="dxa"/>
            <w:tcMar>
              <w:top w:w="108" w:type="dxa"/>
              <w:bottom w:w="108" w:type="dxa"/>
            </w:tcMar>
          </w:tcPr>
          <w:p w14:paraId="38AF087A" w14:textId="0C5CB114" w:rsidR="000355F3" w:rsidRPr="00CD50CC" w:rsidRDefault="004A299D" w:rsidP="00E24E27">
            <w:pPr>
              <w:pStyle w:val="ListParagraph"/>
              <w:numPr>
                <w:ilvl w:val="1"/>
                <w:numId w:val="9"/>
              </w:numPr>
              <w:adjustRightInd w:val="0"/>
              <w:spacing w:line="240" w:lineRule="auto"/>
              <w:contextualSpacing w:val="0"/>
            </w:pPr>
            <w:r>
              <w:t xml:space="preserve">Systemau daearu a dargludyddion diogelu a daearu</w:t>
            </w:r>
          </w:p>
        </w:tc>
        <w:tc>
          <w:tcPr>
            <w:tcW w:w="7144" w:type="dxa"/>
            <w:tcMar>
              <w:top w:w="108" w:type="dxa"/>
              <w:bottom w:w="108" w:type="dxa"/>
            </w:tcMar>
          </w:tcPr>
          <w:p w14:paraId="404ED856" w14:textId="020C4945" w:rsidR="00077DC8" w:rsidRPr="00A22D6B" w:rsidRDefault="005576E5" w:rsidP="00A22D6B">
            <w:pPr>
              <w:pStyle w:val="Normalbulletlist"/>
            </w:pPr>
            <w:r>
              <w:t xml:space="preserve">Bydd dysgwyr yn gallu disgrifio nodweddion TN-S, TN-C-S, a TT.</w:t>
            </w:r>
          </w:p>
          <w:p w14:paraId="09FCACCB" w14:textId="35138580" w:rsidR="0088060A" w:rsidRPr="00A22D6B" w:rsidRDefault="00291B4D" w:rsidP="00A22D6B">
            <w:pPr>
              <w:pStyle w:val="Normalbulletlist"/>
            </w:pPr>
            <w:r>
              <w:t xml:space="preserve">Bydd dysgwyr yn gwybod sut mae dargludyddion diogelu wedi’u cysylltu â’r systemau daearu gwahanol.</w:t>
            </w:r>
          </w:p>
          <w:p w14:paraId="7C973149" w14:textId="7F1CD419" w:rsidR="0088060A" w:rsidRPr="00A22D6B" w:rsidRDefault="00291B4D" w:rsidP="00A22D6B">
            <w:pPr>
              <w:pStyle w:val="Normalbulletlist"/>
            </w:pPr>
            <w:r>
              <w:t xml:space="preserve">Bydd dysgwyr yn deall pwrpas dargludyddion diogelu a daearu sy’n cael eu defnyddio i ddiogelu.</w:t>
            </w:r>
          </w:p>
          <w:p w14:paraId="7130056A" w14:textId="1CB54AB0" w:rsidR="00291B4D" w:rsidRPr="00A22D6B" w:rsidRDefault="00291B4D" w:rsidP="00A22D6B">
            <w:pPr>
              <w:pStyle w:val="Normalbulletlist"/>
            </w:pPr>
            <w:r>
              <w:t xml:space="preserve">Bydd dysgwyr yn deall y cydrannau sy’n darparu ar gyfer datgysylltu cyflenwad yn awtomatig, gan gynnwys darnau dargludol agored ac allanol.</w:t>
            </w:r>
          </w:p>
          <w:p w14:paraId="695B0FFC" w14:textId="2B044EB0" w:rsidR="00291B4D" w:rsidRPr="00A22D6B" w:rsidRDefault="00291B4D" w:rsidP="00A22D6B">
            <w:pPr>
              <w:pStyle w:val="Normalbulletlist"/>
            </w:pPr>
            <w:r>
              <w:t xml:space="preserve">Bydd dysgwyr yn deall llwybr rhwystr dolen nam daearu ar gyfer gwahanol systemau daearu.</w:t>
            </w:r>
          </w:p>
          <w:p w14:paraId="5F4B873C" w14:textId="571F0193" w:rsidR="00291B4D" w:rsidRPr="00A22D6B" w:rsidRDefault="00291B4D" w:rsidP="00A22D6B">
            <w:pPr>
              <w:pStyle w:val="Normalbulletlist"/>
            </w:pPr>
            <w:r>
              <w:t xml:space="preserve">Bydd dysgwyr yn deall y gofynion cyffredinol ar gyfer gosod prif fondio diogelu.</w:t>
            </w:r>
          </w:p>
          <w:p w14:paraId="5236A9C4" w14:textId="4BF2A617" w:rsidR="00077DC8" w:rsidRPr="00A22D6B" w:rsidRDefault="00F16A54" w:rsidP="00A22D6B">
            <w:pPr>
              <w:pStyle w:val="Normalbulletlist"/>
            </w:pPr>
            <w:r>
              <w:t xml:space="preserve">Bydd dysgwyr yn gallu egluro’r gwahaniaeth rhwng daearu a bondio.</w:t>
            </w:r>
          </w:p>
          <w:p w14:paraId="05948667" w14:textId="47834406" w:rsidR="000355F3" w:rsidRPr="00A22D6B" w:rsidRDefault="00E24AA4" w:rsidP="00A22D6B">
            <w:pPr>
              <w:pStyle w:val="Normalbulletlist"/>
            </w:pPr>
            <w:r>
              <w:t xml:space="preserve">Gweler </w:t>
            </w:r>
            <w:r>
              <w:rPr>
                <w:i/>
              </w:rPr>
              <w:t xml:space="preserve">The City &amp; Guilds Textbook:</w:t>
            </w:r>
            <w:r>
              <w:rPr>
                <w:i/>
              </w:rPr>
              <w:t xml:space="preserve"> </w:t>
            </w:r>
            <w:r>
              <w:rPr>
                <w:i/>
              </w:rPr>
              <w:t xml:space="preserve">Book 1 Electrical Installations for the Level 3 Apprenticeship (5357), Level 2 Technical Certificate (8202) &amp; Level 2 Diploma (2365)</w:t>
            </w:r>
            <w:r>
              <w:t xml:space="preserve">, Ch3.</w:t>
            </w:r>
          </w:p>
        </w:tc>
      </w:tr>
      <w:tr w:rsidR="000355F3" w:rsidRPr="00D979B1" w14:paraId="24BC335D" w14:textId="77777777" w:rsidTr="4B4C7AE9">
        <w:tc>
          <w:tcPr>
            <w:tcW w:w="3627" w:type="dxa"/>
            <w:vMerge/>
            <w:tcMar>
              <w:top w:w="108" w:type="dxa"/>
              <w:bottom w:w="108" w:type="dxa"/>
            </w:tcMar>
          </w:tcPr>
          <w:p w14:paraId="71A0F004" w14:textId="47E10AD2" w:rsidR="000355F3" w:rsidRPr="00CD50CC" w:rsidRDefault="000355F3" w:rsidP="00E24E27">
            <w:pPr>
              <w:pStyle w:val="ListParagraph"/>
              <w:numPr>
                <w:ilvl w:val="0"/>
                <w:numId w:val="9"/>
              </w:numPr>
              <w:adjustRightInd w:val="0"/>
              <w:spacing w:line="240" w:lineRule="auto"/>
              <w:contextualSpacing w:val="0"/>
            </w:pPr>
          </w:p>
        </w:tc>
        <w:tc>
          <w:tcPr>
            <w:tcW w:w="3744" w:type="dxa"/>
            <w:tcMar>
              <w:top w:w="108" w:type="dxa"/>
              <w:bottom w:w="108" w:type="dxa"/>
            </w:tcMar>
          </w:tcPr>
          <w:p w14:paraId="64BFB36B" w14:textId="2AE7E6AD" w:rsidR="000355F3" w:rsidRPr="00CD50CC" w:rsidRDefault="0057286C" w:rsidP="00E24E27">
            <w:pPr>
              <w:pStyle w:val="ListParagraph"/>
              <w:numPr>
                <w:ilvl w:val="1"/>
                <w:numId w:val="9"/>
              </w:numPr>
              <w:adjustRightInd w:val="0"/>
              <w:spacing w:line="240" w:lineRule="auto"/>
              <w:contextualSpacing w:val="0"/>
            </w:pPr>
            <w:r>
              <w:t xml:space="preserve">Dyfeisiau sy’n cael eu defnyddio i ddiogelu a gwarchod mewn systemau trydanol</w:t>
            </w:r>
          </w:p>
        </w:tc>
        <w:tc>
          <w:tcPr>
            <w:tcW w:w="7144" w:type="dxa"/>
            <w:tcMar>
              <w:top w:w="108" w:type="dxa"/>
              <w:bottom w:w="108" w:type="dxa"/>
            </w:tcMar>
          </w:tcPr>
          <w:p w14:paraId="55F3C0AE" w14:textId="7178CCED" w:rsidR="001B39C1" w:rsidRPr="00A22D6B" w:rsidRDefault="001B39C1" w:rsidP="00A22D6B">
            <w:pPr>
              <w:pStyle w:val="Normalbulletlist"/>
            </w:pPr>
            <w:r>
              <w:t xml:space="preserve">Bydd dysgwyr yn gwybod y rhesymau dros or-gerrynt a defnyddio dulliau diogelu.</w:t>
            </w:r>
          </w:p>
          <w:p w14:paraId="4E870D5E" w14:textId="5CDAEE45" w:rsidR="00077DC8" w:rsidRPr="00A22D6B" w:rsidRDefault="005013F9" w:rsidP="00A22D6B">
            <w:pPr>
              <w:pStyle w:val="Normalbulletlist"/>
            </w:pPr>
            <w:r>
              <w:t xml:space="preserve">Bydd dysgwyr yn gwybod am ddyfeisiau diogelu gan gynnwys ffiwsiau BS 3036:1958.</w:t>
            </w:r>
          </w:p>
          <w:p w14:paraId="2E18A5A8" w14:textId="32BF38CA" w:rsidR="00077DC8" w:rsidRPr="00A22D6B" w:rsidRDefault="0054490F" w:rsidP="00A22D6B">
            <w:pPr>
              <w:pStyle w:val="Normalbulletlist"/>
            </w:pPr>
            <w:r>
              <w:t xml:space="preserve">Bydd dysgwyr yn gwybod am y gwahanol fathau o dorwyr cylchedau.</w:t>
            </w:r>
          </w:p>
          <w:p w14:paraId="0297D961" w14:textId="373E908F" w:rsidR="00077DC8" w:rsidRPr="00A22D6B" w:rsidRDefault="0054490F" w:rsidP="00A22D6B">
            <w:pPr>
              <w:pStyle w:val="Normalbulletlist"/>
            </w:pPr>
            <w:r>
              <w:t xml:space="preserve">Bydd dysgwyr yn gallu egluro torwyr cylchedau math B, C a D.</w:t>
            </w:r>
          </w:p>
          <w:p w14:paraId="167B0C52" w14:textId="54BD2A70" w:rsidR="00077DC8" w:rsidRPr="00A22D6B" w:rsidRDefault="0054490F" w:rsidP="00A22D6B">
            <w:pPr>
              <w:pStyle w:val="Normalbulletlist"/>
            </w:pPr>
            <w:r>
              <w:t xml:space="preserve">Bydd dysgwyr yn cael gweld dyfeisiau cerrynt gweddilliol (RCDs) a thorwyr cylchedau cerrynt gweddilliol (RCBOs), ac yn gallu egluro eu defnydd.</w:t>
            </w:r>
          </w:p>
          <w:p w14:paraId="4C28B178" w14:textId="27879625" w:rsidR="004960B6" w:rsidRPr="00A22D6B" w:rsidRDefault="0054490F" w:rsidP="00A22D6B">
            <w:pPr>
              <w:pStyle w:val="Normalbulletlist"/>
            </w:pPr>
            <w:r>
              <w:t xml:space="preserve">Bydd dysgwyr yn gallu egluro dyfais ddiffodd y gweithredwr rhwydwaith dosbarthu (DNO).</w:t>
            </w:r>
          </w:p>
          <w:p w14:paraId="1797C5E9" w14:textId="59E16FF8" w:rsidR="00D86A34" w:rsidRPr="00A22D6B" w:rsidRDefault="00262028" w:rsidP="00A22D6B">
            <w:pPr>
              <w:pStyle w:val="Normalbulletlist"/>
            </w:pPr>
            <w:r>
              <w:t xml:space="preserve">Bydd dysgwyr yn ymwybodol o SPDs ac AFDDs.</w:t>
            </w:r>
          </w:p>
          <w:p w14:paraId="21CF31F4" w14:textId="0951D4E3" w:rsidR="000355F3" w:rsidRPr="00A22D6B" w:rsidRDefault="007037F1" w:rsidP="00A22D6B">
            <w:pPr>
              <w:pStyle w:val="Normalbulletlist"/>
            </w:pPr>
            <w:r>
              <w:t xml:space="preserve">Gweler </w:t>
            </w:r>
            <w:r>
              <w:rPr>
                <w:i/>
              </w:rPr>
              <w:t xml:space="preserve">The City &amp; Guilds Textbook:</w:t>
            </w:r>
            <w:r>
              <w:rPr>
                <w:i/>
              </w:rPr>
              <w:t xml:space="preserve"> </w:t>
            </w:r>
            <w:r>
              <w:rPr>
                <w:i/>
              </w:rPr>
              <w:t xml:space="preserve">Book 1 Electrical Installations for the Level 3 Apprenticeship (5357), Level 2 Technical Certificate (8202) &amp; Level 2 Diploma (2365)</w:t>
            </w:r>
            <w:r>
              <w:t xml:space="preserve">, Ch3.</w:t>
            </w:r>
          </w:p>
        </w:tc>
      </w:tr>
      <w:tr w:rsidR="00394371" w:rsidRPr="00D979B1" w14:paraId="6800D22A" w14:textId="77777777" w:rsidTr="4B4C7AE9">
        <w:tc>
          <w:tcPr>
            <w:tcW w:w="3627" w:type="dxa"/>
            <w:vMerge w:val="restart"/>
            <w:tcMar>
              <w:top w:w="108" w:type="dxa"/>
              <w:bottom w:w="108" w:type="dxa"/>
            </w:tcMar>
          </w:tcPr>
          <w:p w14:paraId="3BEC5FBB" w14:textId="121BC5AA" w:rsidR="00394371" w:rsidRPr="00CD50CC" w:rsidRDefault="00394371" w:rsidP="00E24E27">
            <w:pPr>
              <w:pStyle w:val="ListParagraph"/>
              <w:numPr>
                <w:ilvl w:val="0"/>
                <w:numId w:val="9"/>
              </w:numPr>
              <w:adjustRightInd w:val="0"/>
              <w:spacing w:line="240" w:lineRule="auto"/>
              <w:contextualSpacing w:val="0"/>
            </w:pPr>
            <w:r>
              <w:t xml:space="preserve">Deall y safonau, y rheoliadau a’r gofynion priodol yn y diwydiant sy’n berthnasol i osod amgaeadau</w:t>
            </w:r>
          </w:p>
        </w:tc>
        <w:tc>
          <w:tcPr>
            <w:tcW w:w="3744" w:type="dxa"/>
            <w:tcMar>
              <w:top w:w="108" w:type="dxa"/>
              <w:bottom w:w="108" w:type="dxa"/>
            </w:tcMar>
          </w:tcPr>
          <w:p w14:paraId="5ECFA388" w14:textId="3CABDB70" w:rsidR="00394371" w:rsidRPr="009048CE" w:rsidRDefault="00394371" w:rsidP="00E24E27">
            <w:pPr>
              <w:pStyle w:val="ListParagraph"/>
              <w:numPr>
                <w:ilvl w:val="1"/>
                <w:numId w:val="9"/>
              </w:numPr>
              <w:adjustRightInd w:val="0"/>
              <w:spacing w:line="240" w:lineRule="auto"/>
              <w:contextualSpacing w:val="0"/>
            </w:pPr>
            <w:r>
              <w:t xml:space="preserve">Rheoliadau a safonau’r diwydiant</w:t>
            </w:r>
          </w:p>
        </w:tc>
        <w:tc>
          <w:tcPr>
            <w:tcW w:w="7144" w:type="dxa"/>
            <w:tcMar>
              <w:top w:w="108" w:type="dxa"/>
              <w:bottom w:w="108" w:type="dxa"/>
            </w:tcMar>
          </w:tcPr>
          <w:p w14:paraId="42E8D324" w14:textId="7E3571C6" w:rsidR="00077DC8" w:rsidRPr="00A22D6B" w:rsidRDefault="005E5CDB" w:rsidP="00A22D6B">
            <w:pPr>
              <w:pStyle w:val="Normalbulletlist"/>
            </w:pPr>
            <w:r>
              <w:t xml:space="preserve">Bydd dysgwyr yn gallu diffinio amgaead drwy gyfeirio at BS 7671:2018/A1:2020.</w:t>
            </w:r>
          </w:p>
          <w:p w14:paraId="78F8E4A4" w14:textId="2AA55D4A" w:rsidR="00077DC8" w:rsidRPr="00A22D6B" w:rsidRDefault="007F028D" w:rsidP="00A22D6B">
            <w:pPr>
              <w:pStyle w:val="Normalbulletlist"/>
            </w:pPr>
            <w:r>
              <w:t xml:space="preserve">Bydd dysgwyr yn deall sut mae amgaead yn darparu amddiffyniad sylfaenol.</w:t>
            </w:r>
          </w:p>
          <w:p w14:paraId="51B0001A" w14:textId="763C8DD2" w:rsidR="00394371" w:rsidRPr="00A22D6B" w:rsidRDefault="00277C88" w:rsidP="00A22D6B">
            <w:pPr>
              <w:pStyle w:val="Normalbulletlist"/>
            </w:pPr>
            <w:r>
              <w:t xml:space="preserve">Bydd dysgwyr yn deall mai BS 7671:2018/A1:2020 yw prif Safon y Diwydiant ar gyfer gosodiadau trydanol a bod </w:t>
            </w:r>
            <w:r>
              <w:rPr>
                <w:i/>
                <w:iCs/>
              </w:rPr>
              <w:t xml:space="preserve">Canllaw Safle IET</w:t>
            </w:r>
            <w:r>
              <w:t xml:space="preserve"> ar gyfer dehongliadau symlach.</w:t>
            </w:r>
            <w:r>
              <w:t xml:space="preserve"> </w:t>
            </w:r>
          </w:p>
        </w:tc>
      </w:tr>
      <w:tr w:rsidR="00394371" w:rsidRPr="00D979B1" w14:paraId="0E0D4564" w14:textId="77777777" w:rsidTr="4B4C7AE9">
        <w:tc>
          <w:tcPr>
            <w:tcW w:w="3627" w:type="dxa"/>
            <w:vMerge/>
            <w:tcMar>
              <w:top w:w="108" w:type="dxa"/>
              <w:bottom w:w="108" w:type="dxa"/>
            </w:tcMar>
          </w:tcPr>
          <w:p w14:paraId="20767896" w14:textId="77777777" w:rsidR="00394371" w:rsidRDefault="00394371" w:rsidP="001F2652">
            <w:pPr>
              <w:adjustRightInd w:val="0"/>
              <w:spacing w:line="240" w:lineRule="auto"/>
            </w:pPr>
          </w:p>
        </w:tc>
        <w:tc>
          <w:tcPr>
            <w:tcW w:w="3744" w:type="dxa"/>
            <w:tcMar>
              <w:top w:w="108" w:type="dxa"/>
              <w:bottom w:w="108" w:type="dxa"/>
            </w:tcMar>
          </w:tcPr>
          <w:p w14:paraId="7BFCDE17" w14:textId="2F1D9072" w:rsidR="00394371" w:rsidRPr="009048CE" w:rsidRDefault="00394371" w:rsidP="00E24E27">
            <w:pPr>
              <w:pStyle w:val="ListParagraph"/>
              <w:numPr>
                <w:ilvl w:val="1"/>
                <w:numId w:val="9"/>
              </w:numPr>
              <w:adjustRightInd w:val="0"/>
              <w:spacing w:line="240" w:lineRule="auto"/>
              <w:contextualSpacing w:val="0"/>
            </w:pPr>
            <w:r>
              <w:t xml:space="preserve">Sut mae cynhyrchu asesiad risg a datganiad dull ar gyfer y gwaith sydd i’w wneud</w:t>
            </w:r>
          </w:p>
        </w:tc>
        <w:tc>
          <w:tcPr>
            <w:tcW w:w="7144" w:type="dxa"/>
            <w:tcMar>
              <w:top w:w="108" w:type="dxa"/>
              <w:bottom w:w="108" w:type="dxa"/>
            </w:tcMar>
          </w:tcPr>
          <w:p w14:paraId="052CA911" w14:textId="0C19A342" w:rsidR="00077DC8" w:rsidRPr="00A22D6B" w:rsidRDefault="007037F1" w:rsidP="00A22D6B">
            <w:pPr>
              <w:pStyle w:val="Normalbulletlist"/>
            </w:pPr>
            <w:r>
              <w:t xml:space="preserve">Bydd dysgwyr yn gallu egluro’r dull 5 cam o asesu risg.</w:t>
            </w:r>
          </w:p>
          <w:p w14:paraId="1D5E97D7" w14:textId="74FFFB21" w:rsidR="00077DC8" w:rsidRPr="00A22D6B" w:rsidRDefault="007037F1" w:rsidP="00A22D6B">
            <w:pPr>
              <w:pStyle w:val="Normalbulletlist"/>
            </w:pPr>
            <w:r>
              <w:t xml:space="preserve">Bydd dysgwyr yn gallu diffinio risg.</w:t>
            </w:r>
          </w:p>
          <w:p w14:paraId="64AC6745" w14:textId="1B52197A" w:rsidR="00394371" w:rsidRPr="00A22D6B" w:rsidRDefault="007037F1" w:rsidP="00A22D6B">
            <w:pPr>
              <w:pStyle w:val="Normalbulletlist"/>
            </w:pPr>
            <w:r>
              <w:t xml:space="preserve">Bydd dysgwyr yn gallu diffinio perygl.</w:t>
            </w:r>
          </w:p>
          <w:p w14:paraId="4A9C74CD" w14:textId="5C64E4AC" w:rsidR="00A04C72" w:rsidRPr="00A22D6B" w:rsidRDefault="007037F1" w:rsidP="00A22D6B">
            <w:pPr>
              <w:pStyle w:val="Normalbulletlist"/>
            </w:pPr>
            <w:r>
              <w:t xml:space="preserve">Gweler </w:t>
            </w:r>
            <w:r>
              <w:rPr>
                <w:i/>
              </w:rPr>
              <w:t xml:space="preserve">The City &amp; Guilds Textbook:</w:t>
            </w:r>
            <w:r>
              <w:rPr>
                <w:i/>
              </w:rPr>
              <w:t xml:space="preserve"> </w:t>
            </w:r>
            <w:r>
              <w:rPr>
                <w:i/>
              </w:rPr>
              <w:t xml:space="preserve">Book 1 Electrical Installations for the Level 3 Apprenticeship (5357), Level 2 Technical Certificate (8202) &amp; Level 2 Diploma (2365)</w:t>
            </w:r>
            <w:r>
              <w:t xml:space="preserve">, Ch1.</w:t>
            </w:r>
            <w:r>
              <w:t xml:space="preserve"> </w:t>
            </w:r>
          </w:p>
          <w:p w14:paraId="2EE12320" w14:textId="2D8EFFFE" w:rsidR="00077DC8" w:rsidRPr="00A22D6B" w:rsidRDefault="007037F1" w:rsidP="00A22D6B">
            <w:pPr>
              <w:pStyle w:val="Normalbulletlist"/>
            </w:pPr>
            <w:r>
              <w:t xml:space="preserve">Bydd dysgwyr yn gallu egluro datganiadau dull a gwybod lle maen nhw’n cael eu defnyddio.</w:t>
            </w:r>
          </w:p>
        </w:tc>
      </w:tr>
      <w:tr w:rsidR="00394371" w:rsidRPr="00D979B1" w14:paraId="7FB3E00D" w14:textId="77777777" w:rsidTr="4B4C7AE9">
        <w:tc>
          <w:tcPr>
            <w:tcW w:w="3627" w:type="dxa"/>
            <w:vMerge/>
            <w:tcMar>
              <w:top w:w="108" w:type="dxa"/>
              <w:bottom w:w="108" w:type="dxa"/>
            </w:tcMar>
          </w:tcPr>
          <w:p w14:paraId="3DD52550" w14:textId="77777777" w:rsidR="00394371" w:rsidRDefault="00394371" w:rsidP="001F2652">
            <w:pPr>
              <w:adjustRightInd w:val="0"/>
              <w:spacing w:line="240" w:lineRule="auto"/>
            </w:pPr>
          </w:p>
        </w:tc>
        <w:tc>
          <w:tcPr>
            <w:tcW w:w="3744" w:type="dxa"/>
            <w:tcMar>
              <w:top w:w="108" w:type="dxa"/>
              <w:bottom w:w="108" w:type="dxa"/>
            </w:tcMar>
          </w:tcPr>
          <w:p w14:paraId="35053FCF" w14:textId="5BFC2EF2" w:rsidR="00394371" w:rsidRPr="001F2652" w:rsidRDefault="00394371" w:rsidP="00E24E27">
            <w:pPr>
              <w:pStyle w:val="ListParagraph"/>
              <w:numPr>
                <w:ilvl w:val="1"/>
                <w:numId w:val="9"/>
              </w:numPr>
              <w:adjustRightInd w:val="0"/>
              <w:spacing w:line="240" w:lineRule="auto"/>
              <w:contextualSpacing w:val="0"/>
              <w:rPr>
                <w:bCs/>
              </w:rPr>
            </w:pPr>
            <w:r>
              <w:t xml:space="preserve">Sut mae gwirio bod gwybodaeth a dogfennau am y gwaith yn gyfredol ac yn berthnasol a bod y peiriannau, yr offer, y cyfarpar mynediad a’r offer yn addas i’r diben</w:t>
            </w:r>
          </w:p>
        </w:tc>
        <w:tc>
          <w:tcPr>
            <w:tcW w:w="7144" w:type="dxa"/>
            <w:tcMar>
              <w:top w:w="108" w:type="dxa"/>
              <w:bottom w:w="108" w:type="dxa"/>
            </w:tcMar>
          </w:tcPr>
          <w:p w14:paraId="6F6012FD" w14:textId="56EBC61F" w:rsidR="00077DC8" w:rsidRPr="00A22D6B" w:rsidRDefault="007037F1" w:rsidP="00A22D6B">
            <w:pPr>
              <w:pStyle w:val="Normalbulletlist"/>
            </w:pPr>
            <w:r>
              <w:t xml:space="preserve">Bydd dysgwyr yn deall gofynion manyleb tasg.</w:t>
            </w:r>
          </w:p>
          <w:p w14:paraId="53C557A4" w14:textId="2E1C7259" w:rsidR="00077DC8" w:rsidRPr="00A22D6B" w:rsidRDefault="00375537" w:rsidP="00A22D6B">
            <w:pPr>
              <w:pStyle w:val="Normalbulletlist"/>
            </w:pPr>
            <w:r>
              <w:t xml:space="preserve">Bydd dysgwyr yn gwybod am y diwygiadau diweddaraf i ddogfennau.</w:t>
            </w:r>
          </w:p>
          <w:p w14:paraId="54BFFF6D" w14:textId="145B8711" w:rsidR="00077DC8" w:rsidRPr="00A22D6B" w:rsidRDefault="00375537" w:rsidP="00A22D6B">
            <w:pPr>
              <w:pStyle w:val="Normalbulletlist"/>
            </w:pPr>
            <w:r>
              <w:t xml:space="preserve">Bydd dysgwyr yn deall amserlenni gwaith.</w:t>
            </w:r>
          </w:p>
          <w:p w14:paraId="64B6D20F" w14:textId="61FF8D8F" w:rsidR="00077DC8" w:rsidRPr="00A22D6B" w:rsidRDefault="00375537" w:rsidP="00A22D6B">
            <w:pPr>
              <w:pStyle w:val="Normalbulletlist"/>
            </w:pPr>
            <w:r>
              <w:t xml:space="preserve">Bydd dysgwyr yn gwybod sut mae gwirio cofnodion cyfarpar mynediad ar gyfer archwiliadau diogelwch sy’n cael eu cynnal, fel diogelwch ysgolion a llwyth gweithio diogel cyfarpar codi.</w:t>
            </w:r>
          </w:p>
          <w:p w14:paraId="54A58501" w14:textId="72ED83B2" w:rsidR="00077DC8" w:rsidRPr="00A22D6B" w:rsidRDefault="00375537" w:rsidP="00A22D6B">
            <w:pPr>
              <w:pStyle w:val="Normalbulletlist"/>
            </w:pPr>
            <w:r>
              <w:t xml:space="preserve">Bydd dysgwyr yn gwybod sut mae cynnal archwiliadau bob dydd ar offer pŵer, offer ac offer llaw, ar gyfer difrod ac addasrwydd i’w defnyddio.</w:t>
            </w:r>
          </w:p>
          <w:p w14:paraId="76CAB92C" w14:textId="2AB677D4" w:rsidR="00426515" w:rsidRPr="00A22D6B" w:rsidRDefault="00426515" w:rsidP="00A22D6B">
            <w:pPr>
              <w:pStyle w:val="Normalbulletlist"/>
            </w:pPr>
            <w:r>
              <w:t xml:space="preserve">Gweler </w:t>
            </w:r>
            <w:r>
              <w:rPr>
                <w:i/>
              </w:rPr>
              <w:t xml:space="preserve">The City &amp; Guilds Textbook:</w:t>
            </w:r>
            <w:r>
              <w:rPr>
                <w:i/>
              </w:rPr>
              <w:t xml:space="preserve"> </w:t>
            </w:r>
            <w:r>
              <w:rPr>
                <w:i/>
              </w:rPr>
              <w:t xml:space="preserve">Book 1 Electrical Installations for the Level 3 Apprenticeship (5357), Level 2 Technical Certificate (8202) &amp; Level 2 Diploma (2365)</w:t>
            </w:r>
            <w:r>
              <w:t xml:space="preserve">, Ch4 and Ch5.</w:t>
            </w:r>
            <w:r>
              <w:t xml:space="preserve"> </w:t>
            </w:r>
          </w:p>
          <w:p w14:paraId="256DC88F" w14:textId="0E4ABFB2" w:rsidR="00394371" w:rsidRPr="00A22D6B" w:rsidRDefault="00426515" w:rsidP="00A22D6B">
            <w:pPr>
              <w:pStyle w:val="Normalbulletlist"/>
            </w:pPr>
            <w:r>
              <w:t xml:space="preserve">Bydd dysgwyr yn gwybod am ofynion y Prefabricated Access Supplier and Manufacturers Association (PASMA) a Llwyfannau Gwaith Symudol sy’n Codi (MEWP).</w:t>
            </w:r>
          </w:p>
        </w:tc>
      </w:tr>
      <w:tr w:rsidR="00394371" w:rsidRPr="00D979B1" w14:paraId="4C64566B" w14:textId="77777777" w:rsidTr="4B4C7AE9">
        <w:tc>
          <w:tcPr>
            <w:tcW w:w="3627" w:type="dxa"/>
            <w:vMerge/>
            <w:tcMar>
              <w:top w:w="108" w:type="dxa"/>
              <w:bottom w:w="108" w:type="dxa"/>
            </w:tcMar>
          </w:tcPr>
          <w:p w14:paraId="080F092B" w14:textId="77777777" w:rsidR="00394371" w:rsidRDefault="00394371" w:rsidP="001F2652">
            <w:pPr>
              <w:adjustRightInd w:val="0"/>
              <w:spacing w:line="240" w:lineRule="auto"/>
            </w:pPr>
          </w:p>
        </w:tc>
        <w:tc>
          <w:tcPr>
            <w:tcW w:w="3744" w:type="dxa"/>
            <w:tcMar>
              <w:top w:w="108" w:type="dxa"/>
              <w:bottom w:w="108" w:type="dxa"/>
            </w:tcMar>
          </w:tcPr>
          <w:p w14:paraId="43DF7E07" w14:textId="40542C19" w:rsidR="00394371" w:rsidRPr="00CF690E" w:rsidRDefault="00394371" w:rsidP="00E24E27">
            <w:pPr>
              <w:pStyle w:val="ListParagraph"/>
              <w:numPr>
                <w:ilvl w:val="1"/>
                <w:numId w:val="9"/>
              </w:numPr>
              <w:adjustRightInd w:val="0"/>
              <w:spacing w:line="240" w:lineRule="auto"/>
              <w:contextualSpacing w:val="0"/>
              <w:rPr>
                <w:bCs/>
              </w:rPr>
            </w:pPr>
            <w:r>
              <w:t xml:space="preserve">Ffyrdd o ddefnyddio mathau o gyfarpar diogelu personol a’u manteision a’u cyfyngiadau</w:t>
            </w:r>
          </w:p>
        </w:tc>
        <w:tc>
          <w:tcPr>
            <w:tcW w:w="7144" w:type="dxa"/>
            <w:tcMar>
              <w:top w:w="108" w:type="dxa"/>
              <w:bottom w:w="108" w:type="dxa"/>
            </w:tcMar>
          </w:tcPr>
          <w:p w14:paraId="3FC8397E" w14:textId="20206D4B" w:rsidR="00077DC8" w:rsidRPr="00A22D6B" w:rsidRDefault="00426515" w:rsidP="00A22D6B">
            <w:pPr>
              <w:pStyle w:val="Normalbulletlist"/>
            </w:pPr>
            <w:r>
              <w:t xml:space="preserve">Bydd dysgwyr yn gwybod am fathau, defnyddiau a manteision Cyfarpar Diogelu Personol (PPE) ar gyfer gwahanol dasgau.</w:t>
            </w:r>
          </w:p>
          <w:p w14:paraId="7F526C0A" w14:textId="3DABA00D" w:rsidR="00077DC8" w:rsidRPr="00A22D6B" w:rsidRDefault="00B61C55" w:rsidP="00A22D6B">
            <w:pPr>
              <w:pStyle w:val="Normalbulletlist"/>
            </w:pPr>
            <w:r>
              <w:t xml:space="preserve">Bydd dysgwyr yn gwybod beth yw cyfrifoldebau’r cyflogwr a’r gweithiwr o ran PPE.</w:t>
            </w:r>
          </w:p>
          <w:p w14:paraId="1807B099" w14:textId="7C27E298" w:rsidR="00077DC8" w:rsidRPr="00A22D6B" w:rsidRDefault="00B61C55" w:rsidP="00A22D6B">
            <w:pPr>
              <w:pStyle w:val="Normalbulletlist"/>
            </w:pPr>
            <w:r>
              <w:t xml:space="preserve">Bydd dysgwyr yn gwybod nad yw PPE yn dileu’r holl risgiau a pheryglon sy’n gysylltiedig â’r gweithle.</w:t>
            </w:r>
          </w:p>
          <w:p w14:paraId="7A0EA5E2" w14:textId="212CD330" w:rsidR="00077DC8" w:rsidRPr="00A22D6B" w:rsidRDefault="00B61C55" w:rsidP="00A22D6B">
            <w:pPr>
              <w:pStyle w:val="Normalbulletlist"/>
            </w:pPr>
            <w:r>
              <w:t xml:space="preserve">Bydd dysgwyr yn gwybod beth yw cyfyngiadau PPE.</w:t>
            </w:r>
          </w:p>
          <w:p w14:paraId="6FF2B05A" w14:textId="63D0E613" w:rsidR="00394371" w:rsidRPr="00CD50CC" w:rsidRDefault="00346B5C" w:rsidP="00A22D6B">
            <w:pPr>
              <w:pStyle w:val="Normalbulletlist"/>
            </w:pPr>
            <w:r>
              <w:t xml:space="preserve">Gweler </w:t>
            </w:r>
            <w:r>
              <w:rPr>
                <w:i/>
              </w:rPr>
              <w:t xml:space="preserve">The City &amp; Guilds Textbook:</w:t>
            </w:r>
            <w:r>
              <w:rPr>
                <w:i/>
              </w:rPr>
              <w:t xml:space="preserve"> </w:t>
            </w:r>
            <w:r>
              <w:rPr>
                <w:i/>
              </w:rPr>
              <w:t xml:space="preserve">Book 1 Electrical Installations for the Level 3 Apprenticeship (5357), Level 2 Technical Certificate (8202) &amp; Level 2 Diploma (2365)</w:t>
            </w:r>
            <w:r>
              <w:t xml:space="preserve">, Ch1.</w:t>
            </w:r>
            <w:r>
              <w:t xml:space="preserve"> </w:t>
            </w:r>
          </w:p>
        </w:tc>
      </w:tr>
      <w:tr w:rsidR="00077DC8" w:rsidRPr="00D979B1" w14:paraId="4393F978" w14:textId="77777777" w:rsidTr="4B4C7AE9">
        <w:tc>
          <w:tcPr>
            <w:tcW w:w="3627" w:type="dxa"/>
            <w:vMerge w:val="restart"/>
            <w:tcMar>
              <w:top w:w="108" w:type="dxa"/>
              <w:bottom w:w="108" w:type="dxa"/>
            </w:tcMar>
          </w:tcPr>
          <w:p w14:paraId="3F481152" w14:textId="1DCEC01D" w:rsidR="00077DC8" w:rsidRPr="00791D59" w:rsidRDefault="00077DC8" w:rsidP="00E24E27">
            <w:pPr>
              <w:pStyle w:val="ListParagraph"/>
              <w:numPr>
                <w:ilvl w:val="0"/>
                <w:numId w:val="9"/>
              </w:numPr>
              <w:adjustRightInd w:val="0"/>
              <w:spacing w:line="240" w:lineRule="auto"/>
              <w:rPr>
                <w:bCs/>
              </w:rPr>
            </w:pPr>
            <w:r>
              <w:t xml:space="preserve">Deall y ffyrdd o ddefnyddio mathau o amgaeadau, eu manteision a’u cyfyngiadau</w:t>
            </w:r>
          </w:p>
        </w:tc>
        <w:tc>
          <w:tcPr>
            <w:tcW w:w="3744" w:type="dxa"/>
            <w:tcMar>
              <w:top w:w="108" w:type="dxa"/>
              <w:bottom w:w="108" w:type="dxa"/>
            </w:tcMar>
          </w:tcPr>
          <w:p w14:paraId="4ACD4A55" w14:textId="579C41F1" w:rsidR="00077DC8" w:rsidRPr="002F3900" w:rsidRDefault="00077DC8" w:rsidP="00E24E27">
            <w:pPr>
              <w:pStyle w:val="ListParagraph"/>
              <w:numPr>
                <w:ilvl w:val="1"/>
                <w:numId w:val="9"/>
              </w:numPr>
              <w:adjustRightInd w:val="0"/>
              <w:spacing w:line="240" w:lineRule="auto"/>
              <w:contextualSpacing w:val="0"/>
            </w:pPr>
            <w:r>
              <w:t xml:space="preserve">Y ffyrdd o ddefnyddio mathau o amgaeadau, eu manteision a’u cyfyngiadau</w:t>
            </w:r>
          </w:p>
        </w:tc>
        <w:tc>
          <w:tcPr>
            <w:tcW w:w="7144" w:type="dxa"/>
            <w:tcMar>
              <w:top w:w="108" w:type="dxa"/>
              <w:bottom w:w="108" w:type="dxa"/>
            </w:tcMar>
          </w:tcPr>
          <w:p w14:paraId="3DECB866" w14:textId="5CB93C0C" w:rsidR="005267A9" w:rsidRDefault="00C43021" w:rsidP="00A22D6B">
            <w:pPr>
              <w:pStyle w:val="Normalbulletlist"/>
            </w:pPr>
            <w:r>
              <w:t xml:space="preserve">Bydd dysgwyr yn deall y ffyrdd o ddefnyddio mathau o amgaeadau, eu manteision a’u cyfyngiadau, gan gynnwys:</w:t>
            </w:r>
          </w:p>
          <w:p w14:paraId="4941842E" w14:textId="08956AC4" w:rsidR="00427759" w:rsidRPr="00A22D6B" w:rsidRDefault="004B294D" w:rsidP="00A22D6B">
            <w:pPr>
              <w:pStyle w:val="Normalbulletsublist"/>
            </w:pPr>
            <w:r>
              <w:t xml:space="preserve">cwndid (PVC a metel)</w:t>
            </w:r>
          </w:p>
          <w:p w14:paraId="3EAF1161" w14:textId="59C1F37C" w:rsidR="00427759" w:rsidRPr="00A22D6B" w:rsidRDefault="004B294D" w:rsidP="00A22D6B">
            <w:pPr>
              <w:pStyle w:val="Normalbulletsublist"/>
            </w:pPr>
            <w:r>
              <w:t xml:space="preserve">tryncin (PVC a metel)</w:t>
            </w:r>
          </w:p>
          <w:p w14:paraId="75F79D36" w14:textId="1B316260" w:rsidR="00427759" w:rsidRPr="00A22D6B" w:rsidRDefault="004B294D" w:rsidP="00A22D6B">
            <w:pPr>
              <w:pStyle w:val="Normalbulletsublist"/>
            </w:pPr>
            <w:r>
              <w:t xml:space="preserve">basged a hambwrdd ceblau</w:t>
            </w:r>
          </w:p>
          <w:p w14:paraId="31A9D452" w14:textId="6740FF43" w:rsidR="00427759" w:rsidRPr="00A22D6B" w:rsidRDefault="004B294D" w:rsidP="00A22D6B">
            <w:pPr>
              <w:pStyle w:val="Normalbulletsublist"/>
            </w:pPr>
            <w:r>
              <w:t xml:space="preserve">systemau ysgol</w:t>
            </w:r>
          </w:p>
          <w:p w14:paraId="15D2CE23" w14:textId="2AC0BC45" w:rsidR="00427759" w:rsidRPr="00A22D6B" w:rsidRDefault="004B294D" w:rsidP="00A22D6B">
            <w:pPr>
              <w:pStyle w:val="Normalbulletsublist"/>
            </w:pPr>
            <w:r>
              <w:t xml:space="preserve">dwythellau</w:t>
            </w:r>
          </w:p>
          <w:p w14:paraId="5E1D7482" w14:textId="7F04B9B0" w:rsidR="00427759" w:rsidRPr="00A22D6B" w:rsidRDefault="004B294D" w:rsidP="00A22D6B">
            <w:pPr>
              <w:pStyle w:val="Normalbulletsublist"/>
            </w:pPr>
            <w:r>
              <w:t xml:space="preserve">systemau gwifrau modiwlaidd</w:t>
            </w:r>
          </w:p>
          <w:p w14:paraId="6AAF425B" w14:textId="64A8BD4B" w:rsidR="00427759" w:rsidRDefault="004B294D" w:rsidP="00A22D6B">
            <w:pPr>
              <w:pStyle w:val="Normalbulletsublist"/>
            </w:pPr>
            <w:r>
              <w:t xml:space="preserve">systemau barrau bws a thraciau goleuadau.</w:t>
            </w:r>
          </w:p>
          <w:p w14:paraId="00CACB14" w14:textId="3C277B02" w:rsidR="00077DC8" w:rsidRPr="00A22D6B" w:rsidRDefault="004B294D" w:rsidP="00A22D6B">
            <w:pPr>
              <w:pStyle w:val="Normalbulletlist"/>
            </w:pPr>
            <w:r>
              <w:t xml:space="preserve">Bydd dysgwyr yn deall sut mae diogelu cyfarpar rhag yr amgylchedd gosod.</w:t>
            </w:r>
            <w:r>
              <w:t xml:space="preserve"> </w:t>
            </w:r>
          </w:p>
          <w:p w14:paraId="0EFCE7BC" w14:textId="520CDA35" w:rsidR="00077DC8" w:rsidRPr="00A22D6B" w:rsidRDefault="00427759" w:rsidP="00A22D6B">
            <w:pPr>
              <w:pStyle w:val="Normalbulletlist"/>
            </w:pPr>
            <w:r>
              <w:t xml:space="preserve">Bydd dysgwyr yn deall y gall amgaead atal sioc drydanol.</w:t>
            </w:r>
          </w:p>
          <w:p w14:paraId="40A98D06" w14:textId="36EDB84F" w:rsidR="00077DC8" w:rsidRPr="00CD50CC" w:rsidRDefault="00C43021" w:rsidP="00A22D6B">
            <w:pPr>
              <w:pStyle w:val="Normalbulletlist"/>
            </w:pPr>
            <w:r>
              <w:t xml:space="preserve">Bydd dysgwyr yn deall y gall amgaead gyfyngu ar ymlediad ffrwydrad.</w:t>
            </w:r>
          </w:p>
        </w:tc>
      </w:tr>
      <w:tr w:rsidR="00077DC8" w:rsidRPr="00D979B1" w14:paraId="7C4E82E0" w14:textId="77777777" w:rsidTr="4B4C7AE9">
        <w:tc>
          <w:tcPr>
            <w:tcW w:w="3627" w:type="dxa"/>
            <w:vMerge/>
            <w:tcMar>
              <w:top w:w="108" w:type="dxa"/>
              <w:bottom w:w="108" w:type="dxa"/>
            </w:tcMar>
          </w:tcPr>
          <w:p w14:paraId="5937BB96" w14:textId="77777777" w:rsidR="00077DC8" w:rsidRPr="007158C2" w:rsidRDefault="00077DC8" w:rsidP="00077DC8">
            <w:pPr>
              <w:adjustRightInd w:val="0"/>
              <w:spacing w:line="240" w:lineRule="auto"/>
              <w:rPr>
                <w:bCs/>
              </w:rPr>
            </w:pPr>
          </w:p>
        </w:tc>
        <w:tc>
          <w:tcPr>
            <w:tcW w:w="3744" w:type="dxa"/>
            <w:tcMar>
              <w:top w:w="108" w:type="dxa"/>
              <w:bottom w:w="108" w:type="dxa"/>
            </w:tcMar>
          </w:tcPr>
          <w:p w14:paraId="4A244534" w14:textId="7755E990" w:rsidR="00077DC8" w:rsidRPr="00991862" w:rsidRDefault="00077DC8" w:rsidP="00E24E27">
            <w:pPr>
              <w:pStyle w:val="ListParagraph"/>
              <w:numPr>
                <w:ilvl w:val="1"/>
                <w:numId w:val="9"/>
              </w:numPr>
              <w:adjustRightInd w:val="0"/>
              <w:spacing w:line="240" w:lineRule="auto"/>
              <w:contextualSpacing w:val="0"/>
            </w:pPr>
            <w:r>
              <w:t xml:space="preserve">Y dulliau a gydnabyddir yn y diwydiant i bennu math a maint amgaeadau</w:t>
            </w:r>
          </w:p>
        </w:tc>
        <w:tc>
          <w:tcPr>
            <w:tcW w:w="7144" w:type="dxa"/>
            <w:tcMar>
              <w:top w:w="108" w:type="dxa"/>
              <w:bottom w:w="108" w:type="dxa"/>
            </w:tcMar>
          </w:tcPr>
          <w:p w14:paraId="6FE5B5DD" w14:textId="5210FFD8" w:rsidR="00077DC8" w:rsidRPr="004A26F1" w:rsidRDefault="00AF12D4" w:rsidP="00A22D6B">
            <w:pPr>
              <w:pStyle w:val="Normalbulletlist"/>
            </w:pPr>
            <w:r>
              <w:t xml:space="preserve">Bydd dysgwyr yn gwybod am y gofyniad BS 7671:2018/A1:2020 ar gyfer amgaeadau, fel yr hyn sy’n ofynnol ar gyfer unedau defnyddwyr mewn gosodiadau newydd.</w:t>
            </w:r>
          </w:p>
          <w:p w14:paraId="7133E74B" w14:textId="211EA5C2" w:rsidR="00427759" w:rsidRPr="00A10E4E" w:rsidRDefault="00427759" w:rsidP="00A22D6B">
            <w:pPr>
              <w:pStyle w:val="Normalbulletlist"/>
            </w:pPr>
            <w:r>
              <w:t xml:space="preserve">Bydd dysgwyr yn adnabod safon y diwydiant o ran codau IP i bennu mathau o amgaeadau ar gyfer lleoliadau penodol.</w:t>
            </w:r>
          </w:p>
          <w:p w14:paraId="5A7EC0EA" w14:textId="2325AEFB" w:rsidR="00077DC8" w:rsidRPr="00AB5CC1" w:rsidRDefault="00AF12D4" w:rsidP="00A22D6B">
            <w:pPr>
              <w:pStyle w:val="Normalbulletlist"/>
            </w:pPr>
            <w:r>
              <w:t xml:space="preserve">Bydd dysgwyr yn gwybod o ba ddeunydd y bydd yr amgaead yn cael ei weithgynhyrchu.</w:t>
            </w:r>
          </w:p>
          <w:p w14:paraId="4BBBC4EC" w14:textId="77B68DED" w:rsidR="00077DC8" w:rsidRPr="001407A7" w:rsidRDefault="00B10B16" w:rsidP="00A22D6B">
            <w:pPr>
              <w:pStyle w:val="Normalbulletlist"/>
            </w:pPr>
            <w:r>
              <w:t xml:space="preserve">Bydd dysgwyr yn gwybod beth yw’r maint ffisegol sydd ei angen i osod uned defnyddiwr newydd, h.y. yr angen i bennu:</w:t>
            </w:r>
          </w:p>
          <w:p w14:paraId="7D7E6B7F" w14:textId="3F5E425B" w:rsidR="00077DC8" w:rsidRPr="00A10E4E" w:rsidRDefault="00B10B16" w:rsidP="00A22D6B">
            <w:pPr>
              <w:pStyle w:val="Normalbulletsublist"/>
              <w:rPr>
                <w:szCs w:val="22"/>
                <w:rFonts w:eastAsia="Arial" w:cs="Arial"/>
              </w:rPr>
            </w:pPr>
            <w:r>
              <w:t xml:space="preserve">beth yw gofynion presennol y prif switsh</w:t>
            </w:r>
          </w:p>
          <w:p w14:paraId="75EED833" w14:textId="5B1E4DE8" w:rsidR="00077DC8" w:rsidRDefault="009F0ED7" w:rsidP="00A22D6B">
            <w:pPr>
              <w:pStyle w:val="Normalbulletsublist"/>
              <w:rPr>
                <w:szCs w:val="22"/>
                <w:rFonts w:eastAsia="Arial" w:cs="Arial"/>
              </w:rPr>
            </w:pPr>
            <w:r>
              <w:t xml:space="preserve">nifer y torwyr cylchedau</w:t>
            </w:r>
          </w:p>
          <w:p w14:paraId="66E92079" w14:textId="79B2C7AA" w:rsidR="00077DC8" w:rsidRDefault="009F0ED7" w:rsidP="00A22D6B">
            <w:pPr>
              <w:pStyle w:val="Normalbulletsublist"/>
              <w:rPr>
                <w:szCs w:val="22"/>
                <w:rFonts w:eastAsia="Arial" w:cs="Arial"/>
              </w:rPr>
            </w:pPr>
            <w:r>
              <w:t xml:space="preserve">nifer yr RCDs neu RCBOs</w:t>
            </w:r>
          </w:p>
          <w:p w14:paraId="188FBD38" w14:textId="4E81FDF1" w:rsidR="00077DC8" w:rsidRDefault="002D5681" w:rsidP="00A22D6B">
            <w:pPr>
              <w:pStyle w:val="Normalbulletsublist"/>
              <w:rPr>
                <w:szCs w:val="22"/>
                <w:rFonts w:eastAsia="Arial" w:cs="Arial"/>
              </w:rPr>
            </w:pPr>
            <w:r>
              <w:t xml:space="preserve">a oes angen SPDs</w:t>
            </w:r>
          </w:p>
          <w:p w14:paraId="3AA10CF0" w14:textId="543E174A" w:rsidR="007653E2" w:rsidRPr="00E56B93" w:rsidRDefault="002D5681" w:rsidP="00A22D6B">
            <w:pPr>
              <w:pStyle w:val="Normalbulletsublist"/>
            </w:pPr>
            <w:r>
              <w:t xml:space="preserve">faint o ffyrdd sbâr sydd eu hangen i ehangu.</w:t>
            </w:r>
          </w:p>
          <w:p w14:paraId="5792A911" w14:textId="10D2C8C5" w:rsidR="00E56B93" w:rsidRDefault="00E56B93" w:rsidP="00A22D6B">
            <w:pPr>
              <w:pStyle w:val="Normalbulletlist"/>
              <w:rPr>
                <w:rFonts w:eastAsia="Arial"/>
              </w:rPr>
            </w:pPr>
            <w:r>
              <w:t xml:space="preserve">Bydd dysgwyr yn deall pwysigrwydd rhwystrau tân o ran cyfyngu, wrth i systemau weirio basio drwy loriau, waliau, toeau, nenfydau, partisiynau neu rwystrau ceudod (gweler BS 7671 527.2).</w:t>
            </w:r>
          </w:p>
          <w:p w14:paraId="6C7FC251" w14:textId="435CBB85" w:rsidR="00ED0243" w:rsidRPr="000D281B" w:rsidRDefault="007653E2" w:rsidP="00A22D6B">
            <w:pPr>
              <w:pStyle w:val="Normalbulletlist"/>
              <w:rPr>
                <w:rFonts w:eastAsia="Arial"/>
              </w:rPr>
            </w:pPr>
            <w:r>
              <w:t xml:space="preserve">Bydd dysgwyr yn gwybod am Ddyfeisiau Canfod Nam Arc (AFDDs).</w:t>
            </w:r>
          </w:p>
        </w:tc>
      </w:tr>
      <w:tr w:rsidR="00077DC8" w:rsidRPr="00D979B1" w14:paraId="772A29B9" w14:textId="77777777" w:rsidTr="4B4C7AE9">
        <w:tc>
          <w:tcPr>
            <w:tcW w:w="3627" w:type="dxa"/>
            <w:vMerge/>
            <w:tcMar>
              <w:top w:w="108" w:type="dxa"/>
              <w:bottom w:w="108" w:type="dxa"/>
            </w:tcMar>
          </w:tcPr>
          <w:p w14:paraId="2C90E8E0" w14:textId="77777777" w:rsidR="00077DC8" w:rsidRPr="007158C2" w:rsidRDefault="00077DC8" w:rsidP="00077DC8">
            <w:pPr>
              <w:adjustRightInd w:val="0"/>
              <w:spacing w:line="240" w:lineRule="auto"/>
              <w:rPr>
                <w:bCs/>
              </w:rPr>
            </w:pPr>
          </w:p>
        </w:tc>
        <w:tc>
          <w:tcPr>
            <w:tcW w:w="3744" w:type="dxa"/>
            <w:tcMar>
              <w:top w:w="108" w:type="dxa"/>
              <w:bottom w:w="108" w:type="dxa"/>
            </w:tcMar>
          </w:tcPr>
          <w:p w14:paraId="4E42A9D9" w14:textId="18A2D730" w:rsidR="00077DC8" w:rsidRPr="007158C2" w:rsidRDefault="00077DC8" w:rsidP="00E24E27">
            <w:pPr>
              <w:pStyle w:val="ListParagraph"/>
              <w:numPr>
                <w:ilvl w:val="1"/>
                <w:numId w:val="9"/>
              </w:numPr>
              <w:adjustRightInd w:val="0"/>
              <w:spacing w:line="240" w:lineRule="auto"/>
            </w:pPr>
            <w:r>
              <w:t xml:space="preserve">Sut mae dehongli diagramau a lluniadau i ddod o hyd i wasanaethau safle a nodi lleoliad arfaethedig yr amgaeadau a’r cyfarpar</w:t>
            </w:r>
          </w:p>
        </w:tc>
        <w:tc>
          <w:tcPr>
            <w:tcW w:w="7144" w:type="dxa"/>
            <w:tcMar>
              <w:top w:w="108" w:type="dxa"/>
              <w:bottom w:w="108" w:type="dxa"/>
            </w:tcMar>
          </w:tcPr>
          <w:p w14:paraId="1EC01E61" w14:textId="317F0249" w:rsidR="00DB07FE" w:rsidRDefault="002844CC" w:rsidP="00A22D6B">
            <w:pPr>
              <w:pStyle w:val="Normalbulletlist"/>
            </w:pPr>
            <w:r>
              <w:t xml:space="preserve">Bydd dysgwyr yn gallu deall a dehongli:</w:t>
            </w:r>
          </w:p>
          <w:p w14:paraId="3AB44DC4" w14:textId="6BD8A05B" w:rsidR="00077DC8" w:rsidRDefault="00077DC8" w:rsidP="00A22D6B">
            <w:pPr>
              <w:pStyle w:val="Normalbulletsublist"/>
            </w:pPr>
            <w:r>
              <w:t xml:space="preserve">mathau o luniadau adeiladu</w:t>
            </w:r>
          </w:p>
          <w:p w14:paraId="32182B60" w14:textId="615CE7FB" w:rsidR="00077DC8" w:rsidRDefault="00DB07FE" w:rsidP="00A22D6B">
            <w:pPr>
              <w:pStyle w:val="Normalbulletsublist"/>
            </w:pPr>
            <w:r>
              <w:t xml:space="preserve">cynlluniau neu luniadau cynllun</w:t>
            </w:r>
          </w:p>
          <w:p w14:paraId="6444CD2D" w14:textId="41674549" w:rsidR="00077DC8" w:rsidRDefault="00DB07FE" w:rsidP="00A22D6B">
            <w:pPr>
              <w:pStyle w:val="Normalbulletsublist"/>
            </w:pPr>
            <w:r>
              <w:t xml:space="preserve">diagramau sgematig (bloc)</w:t>
            </w:r>
          </w:p>
          <w:p w14:paraId="3E80263E" w14:textId="31D9D909" w:rsidR="00077DC8" w:rsidRDefault="00DB07FE" w:rsidP="00A22D6B">
            <w:pPr>
              <w:pStyle w:val="Normalbulletsublist"/>
            </w:pPr>
            <w:r>
              <w:t xml:space="preserve">diagramau weirio</w:t>
            </w:r>
          </w:p>
          <w:p w14:paraId="5547EBC5" w14:textId="6BF1E17F" w:rsidR="00077DC8" w:rsidRDefault="00DB07FE" w:rsidP="00A22D6B">
            <w:pPr>
              <w:pStyle w:val="Normalbulletsublist"/>
            </w:pPr>
            <w:r>
              <w:t xml:space="preserve">diagramau cylched.</w:t>
            </w:r>
          </w:p>
          <w:p w14:paraId="3B99B3CD" w14:textId="01E6EF8B" w:rsidR="00077DC8" w:rsidRDefault="00E95678" w:rsidP="00A22D6B">
            <w:pPr>
              <w:pStyle w:val="Normalbulletlist"/>
            </w:pPr>
            <w:r>
              <w:t xml:space="preserve">Gweler </w:t>
            </w:r>
            <w:r>
              <w:rPr>
                <w:i/>
              </w:rPr>
              <w:t xml:space="preserve">The City &amp; Guilds Textbook:</w:t>
            </w:r>
            <w:r>
              <w:rPr>
                <w:i/>
              </w:rPr>
              <w:t xml:space="preserve"> </w:t>
            </w:r>
            <w:r>
              <w:rPr>
                <w:i/>
              </w:rPr>
              <w:t xml:space="preserve">Book 1 Electrical Installations for the Level 3 Apprenticeship (5357), Level 2 Technical Certificate (8202) &amp; Level 2 Diploma (2365)</w:t>
            </w:r>
            <w:r>
              <w:t xml:space="preserve">, Ch3.</w:t>
            </w:r>
            <w:r>
              <w:t xml:space="preserve"> </w:t>
            </w:r>
          </w:p>
          <w:p w14:paraId="52CC8FFE" w14:textId="5AA2C57C" w:rsidR="005F49E0" w:rsidRDefault="00E95678" w:rsidP="00A22D6B">
            <w:pPr>
              <w:pStyle w:val="Normalbulletlist"/>
            </w:pPr>
            <w:r>
              <w:t xml:space="preserve">Bydd dysgwyr yn gyfarwydd â symbolau graffigol sy’n cael eu defnyddio mewn diagramau a lluniadau, gan gynnwys:</w:t>
            </w:r>
          </w:p>
          <w:p w14:paraId="10423D52" w14:textId="2E6460A9" w:rsidR="005F49E0" w:rsidRDefault="009F0ED7" w:rsidP="00A22D6B">
            <w:pPr>
              <w:pStyle w:val="Normalbulletsublist"/>
            </w:pPr>
            <w:r>
              <w:t xml:space="preserve">switshys: unffordd, dwyffordd, canolraddol, a thynnu</w:t>
            </w:r>
          </w:p>
          <w:p w14:paraId="39C8A3C4" w14:textId="4801631C" w:rsidR="005F49E0" w:rsidRDefault="009F0ED7" w:rsidP="00A22D6B">
            <w:pPr>
              <w:pStyle w:val="Normalbulletsublist"/>
            </w:pPr>
            <w:r>
              <w:t xml:space="preserve">mannau goleuo: gwynias, fflwroleuol, wedi eu gosod ar wal</w:t>
            </w:r>
          </w:p>
          <w:p w14:paraId="706B42C6" w14:textId="64E0D400" w:rsidR="005F49E0" w:rsidRDefault="009F0ED7" w:rsidP="00A22D6B">
            <w:pPr>
              <w:pStyle w:val="Normalbulletsublist"/>
            </w:pPr>
            <w:r>
              <w:t xml:space="preserve">socedi: gyda switsh a heb switsh</w:t>
            </w:r>
          </w:p>
          <w:p w14:paraId="2F5FA38A" w14:textId="373D2E91" w:rsidR="002050DE" w:rsidRDefault="009F0ED7" w:rsidP="00A22D6B">
            <w:pPr>
              <w:pStyle w:val="Normalbulletsublist"/>
            </w:pPr>
            <w:r>
              <w:t xml:space="preserve">unedau cysylltu â ffiws: gyda switsh a heb switsh</w:t>
            </w:r>
          </w:p>
          <w:p w14:paraId="521E62BB" w14:textId="74234192" w:rsidR="002050DE" w:rsidRDefault="009F0ED7" w:rsidP="00A22D6B">
            <w:pPr>
              <w:pStyle w:val="Normalbulletsublist"/>
            </w:pPr>
            <w:r>
              <w:t xml:space="preserve">unedau rheoli defnyddwyr</w:t>
            </w:r>
          </w:p>
          <w:p w14:paraId="6070D9DB" w14:textId="596B66ED" w:rsidR="002050DE" w:rsidRDefault="009F0ED7" w:rsidP="00A22D6B">
            <w:pPr>
              <w:pStyle w:val="Normalbulletsublist"/>
            </w:pPr>
            <w:r>
              <w:t xml:space="preserve">unedau rheoli popty</w:t>
            </w:r>
          </w:p>
          <w:p w14:paraId="40930912" w14:textId="43684567" w:rsidR="002050DE" w:rsidRDefault="009F0ED7" w:rsidP="00A22D6B">
            <w:pPr>
              <w:pStyle w:val="Normalbulletsublist"/>
            </w:pPr>
            <w:r>
              <w:t xml:space="preserve">mesurydd integredig (mesurydd kWh)</w:t>
            </w:r>
          </w:p>
          <w:p w14:paraId="6E7AC6D1" w14:textId="09B4CB25" w:rsidR="00FC3606" w:rsidRPr="00CD50CC" w:rsidRDefault="009F0ED7" w:rsidP="00A22D6B">
            <w:pPr>
              <w:pStyle w:val="Normalbulletsublist"/>
            </w:pPr>
            <w:r>
              <w:t xml:space="preserve">ffiwsys a thorwyr cylchedau.</w:t>
            </w:r>
          </w:p>
        </w:tc>
      </w:tr>
      <w:tr w:rsidR="00077DC8" w:rsidRPr="00D979B1" w14:paraId="337342F5" w14:textId="77777777" w:rsidTr="4B4C7AE9">
        <w:tc>
          <w:tcPr>
            <w:tcW w:w="3627" w:type="dxa"/>
            <w:tcMar>
              <w:top w:w="108" w:type="dxa"/>
              <w:bottom w:w="108" w:type="dxa"/>
            </w:tcMar>
          </w:tcPr>
          <w:p w14:paraId="6C7FF027" w14:textId="77777777" w:rsidR="00077DC8" w:rsidRPr="007158C2" w:rsidRDefault="00077DC8" w:rsidP="00077DC8">
            <w:pPr>
              <w:adjustRightInd w:val="0"/>
              <w:spacing w:line="240" w:lineRule="auto"/>
              <w:rPr>
                <w:bCs/>
              </w:rPr>
            </w:pPr>
          </w:p>
        </w:tc>
        <w:tc>
          <w:tcPr>
            <w:tcW w:w="3744" w:type="dxa"/>
            <w:tcMar>
              <w:top w:w="108" w:type="dxa"/>
              <w:bottom w:w="108" w:type="dxa"/>
            </w:tcMar>
          </w:tcPr>
          <w:p w14:paraId="327DAF5D" w14:textId="73BE71CA" w:rsidR="00077DC8" w:rsidRPr="001B1C36" w:rsidRDefault="00077DC8" w:rsidP="00E24E27">
            <w:pPr>
              <w:pStyle w:val="ListParagraph"/>
              <w:numPr>
                <w:ilvl w:val="1"/>
                <w:numId w:val="9"/>
              </w:numPr>
              <w:adjustRightInd w:val="0"/>
              <w:spacing w:line="240" w:lineRule="auto"/>
            </w:pPr>
            <w:r>
              <w:t xml:space="preserve">Y dulliau a’r technegau ar gyfer gosod a chysylltu’r amgaeadau, y cydrannau a’r ategolion a ddewiswyd yn unol â’r canlynol:</w:t>
            </w:r>
          </w:p>
          <w:p w14:paraId="1ABD5B6E" w14:textId="77777777" w:rsidR="00077DC8" w:rsidRPr="001B1C36" w:rsidRDefault="00077DC8" w:rsidP="00E24E27">
            <w:pPr>
              <w:pStyle w:val="ListParagraph"/>
              <w:numPr>
                <w:ilvl w:val="0"/>
                <w:numId w:val="10"/>
              </w:numPr>
              <w:adjustRightInd w:val="0"/>
              <w:spacing w:line="240" w:lineRule="auto"/>
              <w:ind w:left="229" w:hanging="229"/>
            </w:pPr>
            <w:r>
              <w:t xml:space="preserve">dyluniad y system drydanol</w:t>
            </w:r>
          </w:p>
          <w:p w14:paraId="032CFCFC" w14:textId="6D6939DD" w:rsidR="00077DC8" w:rsidRPr="001B1C36" w:rsidRDefault="00077DC8" w:rsidP="00E24E27">
            <w:pPr>
              <w:pStyle w:val="ListParagraph"/>
              <w:numPr>
                <w:ilvl w:val="0"/>
                <w:numId w:val="10"/>
              </w:numPr>
              <w:adjustRightInd w:val="0"/>
              <w:spacing w:line="240" w:lineRule="auto"/>
              <w:ind w:left="229" w:hanging="229"/>
            </w:pPr>
            <w:r>
              <w:t xml:space="preserve">cyfarwyddiadau’r gwneuthurwyr</w:t>
            </w:r>
            <w:r>
              <w:t xml:space="preserve">  </w:t>
            </w:r>
          </w:p>
        </w:tc>
        <w:tc>
          <w:tcPr>
            <w:tcW w:w="7144" w:type="dxa"/>
            <w:tcMar>
              <w:top w:w="108" w:type="dxa"/>
              <w:bottom w:w="108" w:type="dxa"/>
            </w:tcMar>
          </w:tcPr>
          <w:p w14:paraId="5979DACC" w14:textId="7F2F2807" w:rsidR="00077DC8" w:rsidRDefault="00890C47" w:rsidP="00A22D6B">
            <w:pPr>
              <w:pStyle w:val="Normalbulletlist"/>
            </w:pPr>
            <w:r>
              <w:t xml:space="preserve">Bydd dysgwyr yn gwybod am wahanol fathau o osodiadau ar gyfer amgaeadau ac ategolion, gan gynnwys:</w:t>
            </w:r>
          </w:p>
          <w:p w14:paraId="32CBA19F" w14:textId="4F1F9F03" w:rsidR="00077DC8" w:rsidRDefault="00B82E7C" w:rsidP="00A22D6B">
            <w:pPr>
              <w:pStyle w:val="Normalbulletsublist"/>
            </w:pPr>
            <w:r>
              <w:t xml:space="preserve">bolltau angori</w:t>
            </w:r>
          </w:p>
          <w:p w14:paraId="49041E9D" w14:textId="0B240358" w:rsidR="00077DC8" w:rsidRDefault="00B82E7C" w:rsidP="00A22D6B">
            <w:pPr>
              <w:pStyle w:val="Normalbulletsublist"/>
            </w:pPr>
            <w:r>
              <w:t xml:space="preserve">plygiau plastig a sgriws pren</w:t>
            </w:r>
          </w:p>
          <w:p w14:paraId="3E173C4F" w14:textId="7FA104DB" w:rsidR="00077DC8" w:rsidRDefault="00B82E7C" w:rsidP="00A22D6B">
            <w:pPr>
              <w:pStyle w:val="Normalbulletsublist"/>
            </w:pPr>
            <w:r>
              <w:t xml:space="preserve">gosodiadau plastrfwrdd.</w:t>
            </w:r>
          </w:p>
          <w:p w14:paraId="1C718349" w14:textId="5F44471C" w:rsidR="00077DC8" w:rsidRDefault="00B82E7C" w:rsidP="00A22D6B">
            <w:pPr>
              <w:pStyle w:val="Normalbulletlist"/>
            </w:pPr>
            <w:r>
              <w:t xml:space="preserve">Bydd dysgwyr yn deall pwysigrwydd dilyn dyluniad y system ar gyfer ffitiadau.</w:t>
            </w:r>
          </w:p>
          <w:p w14:paraId="2411B78E" w14:textId="521C0077" w:rsidR="00077DC8" w:rsidRDefault="00B82E7C" w:rsidP="00A22D6B">
            <w:pPr>
              <w:pStyle w:val="Normalbulletlist"/>
            </w:pPr>
            <w:r>
              <w:t xml:space="preserve">Bydd dysgwyr yn deall pwysigrwydd dilyn cyfarwyddiadau’r gwneuthurwr, yn enwedig pan nodir dulliau a thechnegau ar gyfer ffitio, gosod a chysylltu</w:t>
            </w:r>
          </w:p>
          <w:p w14:paraId="6FF209EA" w14:textId="3E274A38" w:rsidR="002217EE" w:rsidRPr="00CD50CC" w:rsidRDefault="005B4297" w:rsidP="00A22D6B">
            <w:pPr>
              <w:pStyle w:val="Normalbulletlist"/>
            </w:pPr>
            <w:r>
              <w:t xml:space="preserve">Bydd dysgwyr yn gyfarwydd ag addasyddion cwndidau a thryncin, gan gynnwys ategolion tebyg i Conlock.</w:t>
            </w:r>
          </w:p>
        </w:tc>
      </w:tr>
    </w:tbl>
    <w:p w14:paraId="3E3F30D3" w14:textId="77777777" w:rsidR="0098637D" w:rsidRPr="00E26CCE" w:rsidRDefault="0098637D" w:rsidP="00E26CCE"/>
    <w:sectPr w:rsidR="0098637D" w:rsidRPr="00E26CCE" w:rsidSect="006C0843">
      <w:type w:val="continuous"/>
      <w:pgSz w:w="16840" w:h="11901" w:orient="landscape"/>
      <w:pgMar w:top="2155" w:right="1191" w:bottom="1247" w:left="1134" w:header="567" w:footer="567" w:gutter="0"/>
      <w:cols w:space="72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E8ACBE" w14:textId="77777777" w:rsidR="00D724D1" w:rsidRDefault="00D724D1">
      <w:pPr>
        <w:spacing w:before="0" w:after="0"/>
      </w:pPr>
      <w:r>
        <w:separator/>
      </w:r>
    </w:p>
  </w:endnote>
  <w:endnote w:type="continuationSeparator" w:id="0">
    <w:p w14:paraId="54AF00FC" w14:textId="77777777" w:rsidR="00D724D1" w:rsidRDefault="00D724D1">
      <w:pPr>
        <w:spacing w:before="0" w:after="0"/>
      </w:pPr>
      <w:r>
        <w:continuationSeparator/>
      </w:r>
    </w:p>
  </w:endnote>
  <w:endnote w:type="continuationNotice" w:id="1">
    <w:p w14:paraId="32BD5369" w14:textId="77777777" w:rsidR="00D724D1" w:rsidRDefault="00D724D1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3D967" w14:textId="4F3955A6" w:rsidR="008C49CA" w:rsidRPr="00041DCF" w:rsidRDefault="002137A0" w:rsidP="00041DCF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t xml:space="preserve">Hawlfraint © 2021 EAL.</w:t>
    </w:r>
    <w:r>
      <w:t xml:space="preserve"> </w:t>
    </w:r>
    <w:r>
      <w:t xml:space="preserve">Cedwir pob hawl</w:t>
    </w:r>
    <w:r>
      <w:tab/>
    </w:r>
    <w:r>
      <w:t xml:space="preserve">Tudalen </w:t>
    </w:r>
    <w:r w:rsidR="00041DCF">
      <w:fldChar w:fldCharType="begin"/>
    </w:r>
    <w:r w:rsidR="00041DCF">
      <w:instrText xml:space="preserve"> PAGE   \* MERGEFORMAT </w:instrText>
    </w:r>
    <w:r w:rsidR="00041DCF">
      <w:fldChar w:fldCharType="separate"/>
    </w:r>
    <w:r w:rsidR="00041DCF">
      <w:t>1</w:t>
    </w:r>
    <w:r w:rsidR="00041DCF">
      <w:rPr>
        <w:rFonts w:cs="Arial"/>
      </w:rPr>
      <w:fldChar w:fldCharType="end"/>
    </w:r>
    <w:r>
      <w:t xml:space="preserve"> o </w:t>
    </w:r>
    <w:r w:rsidR="00CA521C">
      <w:fldChar w:fldCharType="begin" w:dirty="true"/>
    </w:r>
    <w:r w:rsidR="00CA521C">
      <w:instrText xml:space="preserve"> NUMPAGES   \* MERGEFORMAT </w:instrText>
    </w:r>
    <w:r w:rsidR="00CA521C">
      <w:fldChar w:fldCharType="separate"/>
    </w:r>
    <w:r w:rsidR="00041DCF">
      <w:t>3</w:t>
    </w:r>
    <w:r w:rsidR="00CA521C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F20FAF" w14:textId="77777777" w:rsidR="00D724D1" w:rsidRDefault="00D724D1">
      <w:pPr>
        <w:spacing w:before="0" w:after="0"/>
      </w:pPr>
      <w:r>
        <w:separator/>
      </w:r>
    </w:p>
  </w:footnote>
  <w:footnote w:type="continuationSeparator" w:id="0">
    <w:p w14:paraId="1533DC61" w14:textId="77777777" w:rsidR="00D724D1" w:rsidRDefault="00D724D1">
      <w:pPr>
        <w:spacing w:before="0" w:after="0"/>
      </w:pPr>
      <w:r>
        <w:continuationSeparator/>
      </w:r>
    </w:p>
  </w:footnote>
  <w:footnote w:type="continuationNotice" w:id="1">
    <w:p w14:paraId="13FBB06E" w14:textId="77777777" w:rsidR="00D724D1" w:rsidRDefault="00D724D1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EFB5A" w14:textId="14790B75" w:rsidR="00657E0F" w:rsidRPr="00AB366F" w:rsidRDefault="00657E0F" w:rsidP="00657E0F">
    <w:pPr>
      <w:tabs>
        <w:tab w:val="left" w:pos="12572"/>
      </w:tabs>
      <w:spacing w:before="0" w:after="0" w:line="360" w:lineRule="exact"/>
      <w:rPr>
        <w:b/>
        <w:bCs/>
        <w:sz w:val="28"/>
        <w:szCs w:val="28"/>
      </w:rPr>
    </w:pPr>
    <w:r>
      <w:rPr>
        <w:sz w:val="28"/>
        <w:szCs w:val="22"/>
      </w:rPr>
      <w:drawing>
        <wp:anchor distT="0" distB="0" distL="114300" distR="114300" simplePos="0" relativeHeight="251657216" behindDoc="0" locked="1" layoutInCell="1" allowOverlap="1" wp14:anchorId="2F23AB02" wp14:editId="06642D11">
          <wp:simplePos x="0" y="0"/>
          <wp:positionH relativeFrom="rightMargin">
            <wp:posOffset>-1980565</wp:posOffset>
          </wp:positionH>
          <wp:positionV relativeFrom="page">
            <wp:posOffset>269875</wp:posOffset>
          </wp:positionV>
          <wp:extent cx="1980000" cy="601200"/>
          <wp:effectExtent l="0" t="0" r="1270" b="0"/>
          <wp:wrapNone/>
          <wp:docPr id="1" name="Picture 1" descr="A drawing of a 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C&amp;G_EAL_LOCKUP_No strapline_NEW LOGO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0000" cy="601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</w:rPr>
      <w:t xml:space="preserve">Dilyniant mewn </w:t>
    </w:r>
    <w:r>
      <w:rPr>
        <w:sz w:val="28"/>
        <w:b/>
      </w:rPr>
      <w:t xml:space="preserve">Peirianneg Gwasanaethau Adeiladu (Lefel 2)</w:t>
    </w:r>
  </w:p>
  <w:p w14:paraId="1A87A6D0" w14:textId="1DC1DC48" w:rsidR="008C49CA" w:rsidRPr="00AC3BFD" w:rsidRDefault="00657E0F" w:rsidP="00AB366F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21A7A3" wp14:editId="4228F67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9216000" cy="0"/>
              <wp:effectExtent l="0" t="0" r="17145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216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DF8C6C5" id="Straight Connector 1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725.65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</w:rPr>
      <w:t xml:space="preserve">Uned 204E:</w:t>
    </w:r>
    <w:r>
      <w:rPr>
        <w:color w:val="0077E3"/>
        <w:sz w:val="24"/>
      </w:rPr>
      <w:t xml:space="preserve"> </w:t>
    </w:r>
    <w:r>
      <w:rPr>
        <w:color w:val="0077E3"/>
        <w:sz w:val="24"/>
      </w:rPr>
      <w:t xml:space="preserve">Canllawiau darparu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79B8E" w14:textId="77777777" w:rsidR="008C49CA" w:rsidRDefault="008C49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590B2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228183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4A1E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220FBA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E3A85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B8A1B2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0C0CFA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44FB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9CE83E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EC272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C33A9"/>
    <w:multiLevelType w:val="hybridMultilevel"/>
    <w:tmpl w:val="132A9194"/>
    <w:lvl w:ilvl="0" w:tplc="3940B4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46BAE37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5A69C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B4880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97C1F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03048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4893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FB0F2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5AF4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B63F6D"/>
    <w:multiLevelType w:val="hybridMultilevel"/>
    <w:tmpl w:val="F8CA0742"/>
    <w:lvl w:ilvl="0" w:tplc="07BAC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F813C3"/>
    <w:multiLevelType w:val="multilevel"/>
    <w:tmpl w:val="4FC6B9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13" w15:restartNumberingAfterBreak="0">
    <w:nsid w:val="0A59197B"/>
    <w:multiLevelType w:val="hybridMultilevel"/>
    <w:tmpl w:val="6E0C4482"/>
    <w:lvl w:ilvl="0" w:tplc="05BEA9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D679A2"/>
    <w:multiLevelType w:val="hybridMultilevel"/>
    <w:tmpl w:val="510A5A9E"/>
    <w:lvl w:ilvl="0" w:tplc="D7CA0F78">
      <w:start w:val="1"/>
      <w:numFmt w:val="bullet"/>
      <w:pStyle w:val="Normalbulletsublis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EE76FE"/>
    <w:multiLevelType w:val="hybridMultilevel"/>
    <w:tmpl w:val="6A72006C"/>
    <w:lvl w:ilvl="0" w:tplc="05BEA9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556274"/>
    <w:multiLevelType w:val="hybridMultilevel"/>
    <w:tmpl w:val="8A94CD1A"/>
    <w:lvl w:ilvl="0" w:tplc="05BEA9E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0070C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8133DA7"/>
    <w:multiLevelType w:val="hybridMultilevel"/>
    <w:tmpl w:val="DC96E820"/>
    <w:lvl w:ilvl="0" w:tplc="05BEA9E6">
      <w:start w:val="1"/>
      <w:numFmt w:val="bullet"/>
      <w:lvlText w:val="•"/>
      <w:lvlJc w:val="left"/>
      <w:pPr>
        <w:ind w:left="1004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19935493"/>
    <w:multiLevelType w:val="hybridMultilevel"/>
    <w:tmpl w:val="B06CAF6E"/>
    <w:lvl w:ilvl="0" w:tplc="BD68D4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FA6420"/>
    <w:multiLevelType w:val="multilevel"/>
    <w:tmpl w:val="45BCCD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4320"/>
      </w:pPr>
      <w:rPr>
        <w:rFonts w:hint="default"/>
      </w:rPr>
    </w:lvl>
  </w:abstractNum>
  <w:abstractNum w:abstractNumId="20" w15:restartNumberingAfterBreak="0">
    <w:nsid w:val="2CB978DA"/>
    <w:multiLevelType w:val="hybridMultilevel"/>
    <w:tmpl w:val="28D04090"/>
    <w:lvl w:ilvl="0" w:tplc="BD68D4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6959DC"/>
    <w:multiLevelType w:val="hybridMultilevel"/>
    <w:tmpl w:val="1E48FA2A"/>
    <w:lvl w:ilvl="0" w:tplc="05BEA9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5A33B0"/>
    <w:multiLevelType w:val="hybridMultilevel"/>
    <w:tmpl w:val="2DF442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842095"/>
    <w:multiLevelType w:val="hybridMultilevel"/>
    <w:tmpl w:val="95160772"/>
    <w:lvl w:ilvl="0" w:tplc="D03E6C14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FF0483"/>
    <w:multiLevelType w:val="hybridMultilevel"/>
    <w:tmpl w:val="7E749308"/>
    <w:lvl w:ilvl="0" w:tplc="05BEA9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DA7729"/>
    <w:multiLevelType w:val="hybridMultilevel"/>
    <w:tmpl w:val="75C8034C"/>
    <w:lvl w:ilvl="0" w:tplc="05BEA9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FC70CF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EF836C1"/>
    <w:multiLevelType w:val="hybridMultilevel"/>
    <w:tmpl w:val="476E986C"/>
    <w:lvl w:ilvl="0" w:tplc="0D7CC9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431394"/>
    <w:multiLevelType w:val="hybridMultilevel"/>
    <w:tmpl w:val="9FD421B4"/>
    <w:lvl w:ilvl="0" w:tplc="BD68D4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1E2C99"/>
    <w:multiLevelType w:val="hybridMultilevel"/>
    <w:tmpl w:val="5ED6C926"/>
    <w:lvl w:ilvl="0" w:tplc="05BEA9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B43CB4"/>
    <w:multiLevelType w:val="hybridMultilevel"/>
    <w:tmpl w:val="1B26E180"/>
    <w:lvl w:ilvl="0" w:tplc="05BEA9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A1485D"/>
    <w:multiLevelType w:val="hybridMultilevel"/>
    <w:tmpl w:val="C130C8AA"/>
    <w:lvl w:ilvl="0" w:tplc="07BAC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BB7200"/>
    <w:multiLevelType w:val="hybridMultilevel"/>
    <w:tmpl w:val="935CB972"/>
    <w:lvl w:ilvl="0" w:tplc="7C66C582">
      <w:numFmt w:val="bullet"/>
      <w:lvlText w:val="-"/>
      <w:lvlJc w:val="left"/>
      <w:pPr>
        <w:ind w:left="720" w:hanging="360"/>
      </w:pPr>
      <w:rPr>
        <w:rFonts w:ascii="Arial" w:eastAsia="Cambr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2C1D30"/>
    <w:multiLevelType w:val="hybridMultilevel"/>
    <w:tmpl w:val="E62EF2D8"/>
    <w:lvl w:ilvl="0" w:tplc="05BEA9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16"/>
  </w:num>
  <w:num w:numId="4">
    <w:abstractNumId w:val="23"/>
  </w:num>
  <w:num w:numId="5">
    <w:abstractNumId w:val="8"/>
  </w:num>
  <w:num w:numId="6">
    <w:abstractNumId w:val="3"/>
  </w:num>
  <w:num w:numId="7">
    <w:abstractNumId w:val="26"/>
  </w:num>
  <w:num w:numId="8">
    <w:abstractNumId w:val="19"/>
  </w:num>
  <w:num w:numId="9">
    <w:abstractNumId w:val="12"/>
  </w:num>
  <w:num w:numId="10">
    <w:abstractNumId w:val="22"/>
  </w:num>
  <w:num w:numId="11">
    <w:abstractNumId w:val="27"/>
  </w:num>
  <w:num w:numId="12">
    <w:abstractNumId w:val="28"/>
  </w:num>
  <w:num w:numId="13">
    <w:abstractNumId w:val="18"/>
  </w:num>
  <w:num w:numId="14">
    <w:abstractNumId w:val="20"/>
  </w:num>
  <w:num w:numId="15">
    <w:abstractNumId w:val="17"/>
  </w:num>
  <w:num w:numId="16">
    <w:abstractNumId w:val="31"/>
  </w:num>
  <w:num w:numId="17">
    <w:abstractNumId w:val="11"/>
  </w:num>
  <w:num w:numId="18">
    <w:abstractNumId w:val="29"/>
  </w:num>
  <w:num w:numId="19">
    <w:abstractNumId w:val="33"/>
  </w:num>
  <w:num w:numId="20">
    <w:abstractNumId w:val="13"/>
  </w:num>
  <w:num w:numId="21">
    <w:abstractNumId w:val="21"/>
  </w:num>
  <w:num w:numId="22">
    <w:abstractNumId w:val="15"/>
  </w:num>
  <w:num w:numId="23">
    <w:abstractNumId w:val="24"/>
  </w:num>
  <w:num w:numId="24">
    <w:abstractNumId w:val="30"/>
  </w:num>
  <w:num w:numId="25">
    <w:abstractNumId w:val="25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2"/>
  </w:num>
  <w:num w:numId="32">
    <w:abstractNumId w:val="1"/>
  </w:num>
  <w:num w:numId="33">
    <w:abstractNumId w:val="0"/>
  </w:num>
  <w:num w:numId="34">
    <w:abstractNumId w:val="14"/>
  </w:num>
  <w:num w:numId="35">
    <w:abstractNumId w:val="32"/>
  </w:num>
  <w:num w:numId="36">
    <w:abstractNumId w:val="16"/>
  </w:num>
  <w:num w:numId="37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dirty" w:grammar="dirty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1DD7"/>
    <w:rsid w:val="00010F19"/>
    <w:rsid w:val="000129D0"/>
    <w:rsid w:val="00014527"/>
    <w:rsid w:val="00023668"/>
    <w:rsid w:val="0003460B"/>
    <w:rsid w:val="000355F3"/>
    <w:rsid w:val="0004198C"/>
    <w:rsid w:val="00041DCF"/>
    <w:rsid w:val="000462D0"/>
    <w:rsid w:val="00052D44"/>
    <w:rsid w:val="000625C1"/>
    <w:rsid w:val="00067F29"/>
    <w:rsid w:val="00075A48"/>
    <w:rsid w:val="00077B8F"/>
    <w:rsid w:val="00077DC8"/>
    <w:rsid w:val="0008737F"/>
    <w:rsid w:val="000A7B23"/>
    <w:rsid w:val="000B2000"/>
    <w:rsid w:val="000B475D"/>
    <w:rsid w:val="000D281B"/>
    <w:rsid w:val="000E3286"/>
    <w:rsid w:val="000E7C90"/>
    <w:rsid w:val="000F1280"/>
    <w:rsid w:val="000F364F"/>
    <w:rsid w:val="00100933"/>
    <w:rsid w:val="00100DE4"/>
    <w:rsid w:val="00102645"/>
    <w:rsid w:val="00106031"/>
    <w:rsid w:val="00106685"/>
    <w:rsid w:val="00126511"/>
    <w:rsid w:val="00130EED"/>
    <w:rsid w:val="00134922"/>
    <w:rsid w:val="00137E9C"/>
    <w:rsid w:val="0014157B"/>
    <w:rsid w:val="00143276"/>
    <w:rsid w:val="00147AA6"/>
    <w:rsid w:val="00153EEC"/>
    <w:rsid w:val="001542A7"/>
    <w:rsid w:val="001647C0"/>
    <w:rsid w:val="001677F3"/>
    <w:rsid w:val="00167973"/>
    <w:rsid w:val="0017259D"/>
    <w:rsid w:val="00173368"/>
    <w:rsid w:val="001756B3"/>
    <w:rsid w:val="001759B2"/>
    <w:rsid w:val="00183375"/>
    <w:rsid w:val="001871C0"/>
    <w:rsid w:val="00194C52"/>
    <w:rsid w:val="00195896"/>
    <w:rsid w:val="00197A45"/>
    <w:rsid w:val="001A1EFE"/>
    <w:rsid w:val="001A55C9"/>
    <w:rsid w:val="001A5BF9"/>
    <w:rsid w:val="001A7852"/>
    <w:rsid w:val="001A7C68"/>
    <w:rsid w:val="001B1C36"/>
    <w:rsid w:val="001B39C1"/>
    <w:rsid w:val="001B4FD3"/>
    <w:rsid w:val="001B501E"/>
    <w:rsid w:val="001C0CA5"/>
    <w:rsid w:val="001D2C30"/>
    <w:rsid w:val="001D5921"/>
    <w:rsid w:val="001D700E"/>
    <w:rsid w:val="001E1554"/>
    <w:rsid w:val="001E6D3F"/>
    <w:rsid w:val="001F2652"/>
    <w:rsid w:val="001F60AD"/>
    <w:rsid w:val="001F7573"/>
    <w:rsid w:val="002050DE"/>
    <w:rsid w:val="00205182"/>
    <w:rsid w:val="00212575"/>
    <w:rsid w:val="002137A0"/>
    <w:rsid w:val="00214DF4"/>
    <w:rsid w:val="002217EE"/>
    <w:rsid w:val="00223EB9"/>
    <w:rsid w:val="0023090E"/>
    <w:rsid w:val="002413D8"/>
    <w:rsid w:val="00255C08"/>
    <w:rsid w:val="00257795"/>
    <w:rsid w:val="00262028"/>
    <w:rsid w:val="00264F23"/>
    <w:rsid w:val="0026581C"/>
    <w:rsid w:val="0027055C"/>
    <w:rsid w:val="00273525"/>
    <w:rsid w:val="00275CDF"/>
    <w:rsid w:val="00277C88"/>
    <w:rsid w:val="002844CC"/>
    <w:rsid w:val="00291B4D"/>
    <w:rsid w:val="002A24D9"/>
    <w:rsid w:val="002A45D2"/>
    <w:rsid w:val="002A4F81"/>
    <w:rsid w:val="002B5189"/>
    <w:rsid w:val="002C510D"/>
    <w:rsid w:val="002C523C"/>
    <w:rsid w:val="002C5A57"/>
    <w:rsid w:val="002D44D0"/>
    <w:rsid w:val="002D5681"/>
    <w:rsid w:val="002E4B7C"/>
    <w:rsid w:val="002F145D"/>
    <w:rsid w:val="002F18B9"/>
    <w:rsid w:val="002F2A70"/>
    <w:rsid w:val="002F2CAF"/>
    <w:rsid w:val="002F3900"/>
    <w:rsid w:val="002F7F28"/>
    <w:rsid w:val="00312073"/>
    <w:rsid w:val="00314D79"/>
    <w:rsid w:val="00320FFB"/>
    <w:rsid w:val="003216B9"/>
    <w:rsid w:val="00321A9E"/>
    <w:rsid w:val="00337288"/>
    <w:rsid w:val="00337DF5"/>
    <w:rsid w:val="00342F12"/>
    <w:rsid w:val="00346B5C"/>
    <w:rsid w:val="003553A4"/>
    <w:rsid w:val="00367F67"/>
    <w:rsid w:val="003729D3"/>
    <w:rsid w:val="00372FB3"/>
    <w:rsid w:val="00374B07"/>
    <w:rsid w:val="00375537"/>
    <w:rsid w:val="00376CB6"/>
    <w:rsid w:val="00380D95"/>
    <w:rsid w:val="00394371"/>
    <w:rsid w:val="00396404"/>
    <w:rsid w:val="003A102B"/>
    <w:rsid w:val="003C415E"/>
    <w:rsid w:val="003F2191"/>
    <w:rsid w:val="00404844"/>
    <w:rsid w:val="004057E7"/>
    <w:rsid w:val="00411181"/>
    <w:rsid w:val="0041389A"/>
    <w:rsid w:val="00413A60"/>
    <w:rsid w:val="00426515"/>
    <w:rsid w:val="00427759"/>
    <w:rsid w:val="00427BA1"/>
    <w:rsid w:val="004333B5"/>
    <w:rsid w:val="00434D5E"/>
    <w:rsid w:val="004358EB"/>
    <w:rsid w:val="00440485"/>
    <w:rsid w:val="0045095C"/>
    <w:rsid w:val="004523E2"/>
    <w:rsid w:val="00457D67"/>
    <w:rsid w:val="0046039E"/>
    <w:rsid w:val="00464277"/>
    <w:rsid w:val="004646C0"/>
    <w:rsid w:val="00466297"/>
    <w:rsid w:val="00471DAD"/>
    <w:rsid w:val="004731A0"/>
    <w:rsid w:val="004755D8"/>
    <w:rsid w:val="0048487B"/>
    <w:rsid w:val="00485179"/>
    <w:rsid w:val="00485BEE"/>
    <w:rsid w:val="004960B6"/>
    <w:rsid w:val="004A2268"/>
    <w:rsid w:val="004A26F1"/>
    <w:rsid w:val="004A299D"/>
    <w:rsid w:val="004A2F38"/>
    <w:rsid w:val="004A73E2"/>
    <w:rsid w:val="004B2499"/>
    <w:rsid w:val="004B294D"/>
    <w:rsid w:val="004B6E5D"/>
    <w:rsid w:val="004C212B"/>
    <w:rsid w:val="004C705A"/>
    <w:rsid w:val="004D08E7"/>
    <w:rsid w:val="004D0BA5"/>
    <w:rsid w:val="004E191A"/>
    <w:rsid w:val="004E6FFC"/>
    <w:rsid w:val="004F1EE8"/>
    <w:rsid w:val="004F367F"/>
    <w:rsid w:val="005013F9"/>
    <w:rsid w:val="005056F5"/>
    <w:rsid w:val="00516142"/>
    <w:rsid w:val="00520EF4"/>
    <w:rsid w:val="005267A9"/>
    <w:rsid w:val="005329BB"/>
    <w:rsid w:val="0054490F"/>
    <w:rsid w:val="00545DDA"/>
    <w:rsid w:val="0054754D"/>
    <w:rsid w:val="005475E3"/>
    <w:rsid w:val="00552896"/>
    <w:rsid w:val="005576E5"/>
    <w:rsid w:val="00564AED"/>
    <w:rsid w:val="0056783E"/>
    <w:rsid w:val="00570E11"/>
    <w:rsid w:val="0057286C"/>
    <w:rsid w:val="00577ED7"/>
    <w:rsid w:val="0058088A"/>
    <w:rsid w:val="00582772"/>
    <w:rsid w:val="00582A25"/>
    <w:rsid w:val="00582E73"/>
    <w:rsid w:val="005A503B"/>
    <w:rsid w:val="005B4297"/>
    <w:rsid w:val="005D3A15"/>
    <w:rsid w:val="005E04B8"/>
    <w:rsid w:val="005E1060"/>
    <w:rsid w:val="005E2AD9"/>
    <w:rsid w:val="005E5CDB"/>
    <w:rsid w:val="005E60D8"/>
    <w:rsid w:val="005E665C"/>
    <w:rsid w:val="005F49E0"/>
    <w:rsid w:val="00613AB3"/>
    <w:rsid w:val="0061455B"/>
    <w:rsid w:val="00626FFC"/>
    <w:rsid w:val="00635630"/>
    <w:rsid w:val="0063665F"/>
    <w:rsid w:val="00641F5D"/>
    <w:rsid w:val="00657E0F"/>
    <w:rsid w:val="00672BED"/>
    <w:rsid w:val="00675FAE"/>
    <w:rsid w:val="00680179"/>
    <w:rsid w:val="00692623"/>
    <w:rsid w:val="0069289D"/>
    <w:rsid w:val="006B23A9"/>
    <w:rsid w:val="006B38BC"/>
    <w:rsid w:val="006B3918"/>
    <w:rsid w:val="006B4970"/>
    <w:rsid w:val="006C0843"/>
    <w:rsid w:val="006C41CB"/>
    <w:rsid w:val="006C55FE"/>
    <w:rsid w:val="006D4994"/>
    <w:rsid w:val="006E67F0"/>
    <w:rsid w:val="006E7C99"/>
    <w:rsid w:val="006F0148"/>
    <w:rsid w:val="006F2615"/>
    <w:rsid w:val="006F3065"/>
    <w:rsid w:val="006F4EAB"/>
    <w:rsid w:val="006F4F63"/>
    <w:rsid w:val="007037F1"/>
    <w:rsid w:val="00704B0B"/>
    <w:rsid w:val="00705BF3"/>
    <w:rsid w:val="007126F2"/>
    <w:rsid w:val="0071471E"/>
    <w:rsid w:val="00715647"/>
    <w:rsid w:val="007158C2"/>
    <w:rsid w:val="0072487C"/>
    <w:rsid w:val="007261E2"/>
    <w:rsid w:val="007317D2"/>
    <w:rsid w:val="00733A39"/>
    <w:rsid w:val="00751B77"/>
    <w:rsid w:val="007555F4"/>
    <w:rsid w:val="00756D14"/>
    <w:rsid w:val="00756D9C"/>
    <w:rsid w:val="007653E2"/>
    <w:rsid w:val="00771351"/>
    <w:rsid w:val="00772B57"/>
    <w:rsid w:val="00772D58"/>
    <w:rsid w:val="00776030"/>
    <w:rsid w:val="00777D67"/>
    <w:rsid w:val="00786E7D"/>
    <w:rsid w:val="00790B98"/>
    <w:rsid w:val="0079118A"/>
    <w:rsid w:val="00791D59"/>
    <w:rsid w:val="007A485D"/>
    <w:rsid w:val="007A5093"/>
    <w:rsid w:val="007A693A"/>
    <w:rsid w:val="007B50CD"/>
    <w:rsid w:val="007D0058"/>
    <w:rsid w:val="007D07ED"/>
    <w:rsid w:val="007D64D8"/>
    <w:rsid w:val="007F028D"/>
    <w:rsid w:val="007F232A"/>
    <w:rsid w:val="007F66D3"/>
    <w:rsid w:val="008005D4"/>
    <w:rsid w:val="00801706"/>
    <w:rsid w:val="00803AE3"/>
    <w:rsid w:val="00805216"/>
    <w:rsid w:val="008101F9"/>
    <w:rsid w:val="00812680"/>
    <w:rsid w:val="00842980"/>
    <w:rsid w:val="00847CC6"/>
    <w:rsid w:val="00850408"/>
    <w:rsid w:val="00863885"/>
    <w:rsid w:val="008646BE"/>
    <w:rsid w:val="008725F0"/>
    <w:rsid w:val="00874AD3"/>
    <w:rsid w:val="0088060A"/>
    <w:rsid w:val="00880EAA"/>
    <w:rsid w:val="00885ED3"/>
    <w:rsid w:val="00886270"/>
    <w:rsid w:val="00890C47"/>
    <w:rsid w:val="008A2A31"/>
    <w:rsid w:val="008A4FC4"/>
    <w:rsid w:val="008A7A71"/>
    <w:rsid w:val="008B030B"/>
    <w:rsid w:val="008B30CC"/>
    <w:rsid w:val="008B79F4"/>
    <w:rsid w:val="008C49CA"/>
    <w:rsid w:val="008D37DF"/>
    <w:rsid w:val="008F004C"/>
    <w:rsid w:val="008F2236"/>
    <w:rsid w:val="008F7339"/>
    <w:rsid w:val="009048CE"/>
    <w:rsid w:val="00905483"/>
    <w:rsid w:val="00905996"/>
    <w:rsid w:val="0091244D"/>
    <w:rsid w:val="00912E5D"/>
    <w:rsid w:val="00914C5D"/>
    <w:rsid w:val="009179BF"/>
    <w:rsid w:val="00920867"/>
    <w:rsid w:val="00923476"/>
    <w:rsid w:val="00934ACC"/>
    <w:rsid w:val="0094112A"/>
    <w:rsid w:val="009414DB"/>
    <w:rsid w:val="0095030C"/>
    <w:rsid w:val="00951470"/>
    <w:rsid w:val="00954ECD"/>
    <w:rsid w:val="00962BD3"/>
    <w:rsid w:val="00965461"/>
    <w:rsid w:val="009674DC"/>
    <w:rsid w:val="00973188"/>
    <w:rsid w:val="009802A8"/>
    <w:rsid w:val="009804F2"/>
    <w:rsid w:val="0098637D"/>
    <w:rsid w:val="0098732F"/>
    <w:rsid w:val="0099094F"/>
    <w:rsid w:val="00991862"/>
    <w:rsid w:val="009971A0"/>
    <w:rsid w:val="009A272A"/>
    <w:rsid w:val="009A39CF"/>
    <w:rsid w:val="009B0EE5"/>
    <w:rsid w:val="009B740D"/>
    <w:rsid w:val="009C0CB2"/>
    <w:rsid w:val="009C2C57"/>
    <w:rsid w:val="009C59D7"/>
    <w:rsid w:val="009C6B7A"/>
    <w:rsid w:val="009D0107"/>
    <w:rsid w:val="009D56CC"/>
    <w:rsid w:val="009E0787"/>
    <w:rsid w:val="009E76A8"/>
    <w:rsid w:val="009F0ED7"/>
    <w:rsid w:val="009F1EE2"/>
    <w:rsid w:val="00A04C72"/>
    <w:rsid w:val="00A06F51"/>
    <w:rsid w:val="00A07741"/>
    <w:rsid w:val="00A1277C"/>
    <w:rsid w:val="00A12F5E"/>
    <w:rsid w:val="00A16377"/>
    <w:rsid w:val="00A21FD1"/>
    <w:rsid w:val="00A22D6B"/>
    <w:rsid w:val="00A230D2"/>
    <w:rsid w:val="00A33BE8"/>
    <w:rsid w:val="00A43E6E"/>
    <w:rsid w:val="00A616D2"/>
    <w:rsid w:val="00A61ECA"/>
    <w:rsid w:val="00A61F35"/>
    <w:rsid w:val="00A63F2B"/>
    <w:rsid w:val="00A70489"/>
    <w:rsid w:val="00A71800"/>
    <w:rsid w:val="00A80A21"/>
    <w:rsid w:val="00A80E21"/>
    <w:rsid w:val="00A945FA"/>
    <w:rsid w:val="00AA08E6"/>
    <w:rsid w:val="00AA66B6"/>
    <w:rsid w:val="00AB366F"/>
    <w:rsid w:val="00AB7E7D"/>
    <w:rsid w:val="00AC3BFD"/>
    <w:rsid w:val="00AC558C"/>
    <w:rsid w:val="00AC59B7"/>
    <w:rsid w:val="00AD1222"/>
    <w:rsid w:val="00AE1F90"/>
    <w:rsid w:val="00AE618B"/>
    <w:rsid w:val="00AE64CD"/>
    <w:rsid w:val="00AF03BF"/>
    <w:rsid w:val="00AF12D4"/>
    <w:rsid w:val="00AF252C"/>
    <w:rsid w:val="00AF5532"/>
    <w:rsid w:val="00AF7A4F"/>
    <w:rsid w:val="00B016BE"/>
    <w:rsid w:val="00B0190D"/>
    <w:rsid w:val="00B046C5"/>
    <w:rsid w:val="00B0671B"/>
    <w:rsid w:val="00B10B16"/>
    <w:rsid w:val="00B13391"/>
    <w:rsid w:val="00B1706C"/>
    <w:rsid w:val="00B222C2"/>
    <w:rsid w:val="00B27B25"/>
    <w:rsid w:val="00B33D9D"/>
    <w:rsid w:val="00B45C6C"/>
    <w:rsid w:val="00B61C55"/>
    <w:rsid w:val="00B65CE5"/>
    <w:rsid w:val="00B66ECB"/>
    <w:rsid w:val="00B74F03"/>
    <w:rsid w:val="00B752E1"/>
    <w:rsid w:val="00B772B2"/>
    <w:rsid w:val="00B82E7C"/>
    <w:rsid w:val="00B83B31"/>
    <w:rsid w:val="00B8775C"/>
    <w:rsid w:val="00B90BA3"/>
    <w:rsid w:val="00B93185"/>
    <w:rsid w:val="00B966B9"/>
    <w:rsid w:val="00B9709E"/>
    <w:rsid w:val="00BA65F5"/>
    <w:rsid w:val="00BB402A"/>
    <w:rsid w:val="00BB60F7"/>
    <w:rsid w:val="00BC28B4"/>
    <w:rsid w:val="00BD0707"/>
    <w:rsid w:val="00BD12F2"/>
    <w:rsid w:val="00BD1647"/>
    <w:rsid w:val="00BD2993"/>
    <w:rsid w:val="00BD5BAD"/>
    <w:rsid w:val="00BE0E94"/>
    <w:rsid w:val="00BE12B8"/>
    <w:rsid w:val="00BE6780"/>
    <w:rsid w:val="00BF0FE3"/>
    <w:rsid w:val="00BF20EA"/>
    <w:rsid w:val="00BF3408"/>
    <w:rsid w:val="00BF581D"/>
    <w:rsid w:val="00BF7512"/>
    <w:rsid w:val="00C004C9"/>
    <w:rsid w:val="00C10439"/>
    <w:rsid w:val="00C1529F"/>
    <w:rsid w:val="00C21175"/>
    <w:rsid w:val="00C21984"/>
    <w:rsid w:val="00C269AC"/>
    <w:rsid w:val="00C344FE"/>
    <w:rsid w:val="00C365B0"/>
    <w:rsid w:val="00C43021"/>
    <w:rsid w:val="00C43815"/>
    <w:rsid w:val="00C45685"/>
    <w:rsid w:val="00C46FAB"/>
    <w:rsid w:val="00C573C2"/>
    <w:rsid w:val="00C629D1"/>
    <w:rsid w:val="00C6602A"/>
    <w:rsid w:val="00C73C45"/>
    <w:rsid w:val="00C7696D"/>
    <w:rsid w:val="00C83374"/>
    <w:rsid w:val="00C85C02"/>
    <w:rsid w:val="00CA4288"/>
    <w:rsid w:val="00CA521C"/>
    <w:rsid w:val="00CB165E"/>
    <w:rsid w:val="00CB1C31"/>
    <w:rsid w:val="00CB390D"/>
    <w:rsid w:val="00CB4479"/>
    <w:rsid w:val="00CC1C2A"/>
    <w:rsid w:val="00CC45DB"/>
    <w:rsid w:val="00CD50CC"/>
    <w:rsid w:val="00CE5B1F"/>
    <w:rsid w:val="00CE60F0"/>
    <w:rsid w:val="00CF56BE"/>
    <w:rsid w:val="00CF690E"/>
    <w:rsid w:val="00CF7F32"/>
    <w:rsid w:val="00D02EBF"/>
    <w:rsid w:val="00D04BE6"/>
    <w:rsid w:val="00D129BC"/>
    <w:rsid w:val="00D14B60"/>
    <w:rsid w:val="00D31ADB"/>
    <w:rsid w:val="00D33FC2"/>
    <w:rsid w:val="00D44A96"/>
    <w:rsid w:val="00D45288"/>
    <w:rsid w:val="00D50517"/>
    <w:rsid w:val="00D528AB"/>
    <w:rsid w:val="00D547EA"/>
    <w:rsid w:val="00D724D1"/>
    <w:rsid w:val="00D7490C"/>
    <w:rsid w:val="00D7542B"/>
    <w:rsid w:val="00D76422"/>
    <w:rsid w:val="00D8080B"/>
    <w:rsid w:val="00D815E9"/>
    <w:rsid w:val="00D8348D"/>
    <w:rsid w:val="00D86A34"/>
    <w:rsid w:val="00D92020"/>
    <w:rsid w:val="00D93C78"/>
    <w:rsid w:val="00D979B1"/>
    <w:rsid w:val="00DA1D36"/>
    <w:rsid w:val="00DA2F12"/>
    <w:rsid w:val="00DA64F8"/>
    <w:rsid w:val="00DB07FE"/>
    <w:rsid w:val="00DB3BF5"/>
    <w:rsid w:val="00DB5E8A"/>
    <w:rsid w:val="00DC642B"/>
    <w:rsid w:val="00DC7EF3"/>
    <w:rsid w:val="00DD0D3A"/>
    <w:rsid w:val="00DE572B"/>
    <w:rsid w:val="00DE647C"/>
    <w:rsid w:val="00DE6A6C"/>
    <w:rsid w:val="00DF0116"/>
    <w:rsid w:val="00DF022A"/>
    <w:rsid w:val="00DF4C99"/>
    <w:rsid w:val="00DF4F8B"/>
    <w:rsid w:val="00DF5AEE"/>
    <w:rsid w:val="00DF6F54"/>
    <w:rsid w:val="00DF7E65"/>
    <w:rsid w:val="00E031BB"/>
    <w:rsid w:val="00E05579"/>
    <w:rsid w:val="00E07751"/>
    <w:rsid w:val="00E173E4"/>
    <w:rsid w:val="00E24AA4"/>
    <w:rsid w:val="00E24E27"/>
    <w:rsid w:val="00E2563B"/>
    <w:rsid w:val="00E26CCE"/>
    <w:rsid w:val="00E5154C"/>
    <w:rsid w:val="00E51CDE"/>
    <w:rsid w:val="00E53504"/>
    <w:rsid w:val="00E56577"/>
    <w:rsid w:val="00E56B93"/>
    <w:rsid w:val="00E6073F"/>
    <w:rsid w:val="00E6084D"/>
    <w:rsid w:val="00E661F1"/>
    <w:rsid w:val="00E67D58"/>
    <w:rsid w:val="00E738DB"/>
    <w:rsid w:val="00E766BE"/>
    <w:rsid w:val="00E77982"/>
    <w:rsid w:val="00E81847"/>
    <w:rsid w:val="00E914F5"/>
    <w:rsid w:val="00E92EFF"/>
    <w:rsid w:val="00E95678"/>
    <w:rsid w:val="00E95CA3"/>
    <w:rsid w:val="00E97E66"/>
    <w:rsid w:val="00ED0243"/>
    <w:rsid w:val="00EE0F38"/>
    <w:rsid w:val="00EE2CE3"/>
    <w:rsid w:val="00EE30F1"/>
    <w:rsid w:val="00EE5082"/>
    <w:rsid w:val="00EE7FC7"/>
    <w:rsid w:val="00EF33B4"/>
    <w:rsid w:val="00EF6580"/>
    <w:rsid w:val="00F03C3F"/>
    <w:rsid w:val="00F160AE"/>
    <w:rsid w:val="00F16A54"/>
    <w:rsid w:val="00F21E21"/>
    <w:rsid w:val="00F23F4A"/>
    <w:rsid w:val="00F30345"/>
    <w:rsid w:val="00F344E9"/>
    <w:rsid w:val="00F418EF"/>
    <w:rsid w:val="00F42FC2"/>
    <w:rsid w:val="00F52A5C"/>
    <w:rsid w:val="00F82B46"/>
    <w:rsid w:val="00F93080"/>
    <w:rsid w:val="00F95AF7"/>
    <w:rsid w:val="00FA0903"/>
    <w:rsid w:val="00FA1C3D"/>
    <w:rsid w:val="00FA2636"/>
    <w:rsid w:val="00FA30A3"/>
    <w:rsid w:val="00FA7188"/>
    <w:rsid w:val="00FB4510"/>
    <w:rsid w:val="00FC2FD2"/>
    <w:rsid w:val="00FC3606"/>
    <w:rsid w:val="00FC36D2"/>
    <w:rsid w:val="00FC40AD"/>
    <w:rsid w:val="00FC66B0"/>
    <w:rsid w:val="00FD198C"/>
    <w:rsid w:val="00FE1E19"/>
    <w:rsid w:val="00FF0827"/>
    <w:rsid w:val="00FF1E10"/>
    <w:rsid w:val="00FF556D"/>
    <w:rsid w:val="0C84CFA7"/>
    <w:rsid w:val="29C52BFE"/>
    <w:rsid w:val="4B4C7AE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7437AE8"/>
  <w15:docId w15:val="{704CE722-A034-4BA8-8C48-ACD9DAB29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cy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5C6C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D0BA5"/>
    <w:pPr>
      <w:spacing w:before="0" w:after="360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qFormat/>
    <w:rsid w:val="001A7C68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205182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4D0BA5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character" w:customStyle="1" w:styleId="Heading3Char">
    <w:name w:val="Heading 3 Char"/>
    <w:link w:val="Heading3"/>
    <w:rsid w:val="00205182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paragraph" w:customStyle="1" w:styleId="Unittitle">
    <w:name w:val="Unit title"/>
    <w:basedOn w:val="Normal"/>
    <w:rsid w:val="00342F12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Normalbulletlist">
    <w:name w:val="Normal bullet list"/>
    <w:basedOn w:val="Normal"/>
    <w:rsid w:val="00434D5E"/>
    <w:pPr>
      <w:numPr>
        <w:numId w:val="36"/>
      </w:numPr>
      <w:spacing w:before="0" w:after="0"/>
    </w:pPr>
    <w:rPr>
      <w:rFonts w:eastAsia="Times New Roman"/>
      <w:bCs/>
    </w:rPr>
  </w:style>
  <w:style w:type="paragraph" w:customStyle="1" w:styleId="Normalnumberedlist">
    <w:name w:val="Normal numbered list"/>
    <w:basedOn w:val="Normal"/>
    <w:qFormat/>
    <w:rsid w:val="006E67F0"/>
    <w:pPr>
      <w:numPr>
        <w:numId w:val="4"/>
      </w:numPr>
      <w:spacing w:before="0" w:after="0"/>
    </w:pPr>
  </w:style>
  <w:style w:type="character" w:customStyle="1" w:styleId="Heading2Char">
    <w:name w:val="Heading 2 Char"/>
    <w:link w:val="Heading2"/>
    <w:rsid w:val="001A7C68"/>
    <w:rPr>
      <w:rFonts w:ascii="Arial" w:eastAsia="Times New Roman" w:hAnsi="Arial"/>
      <w:b/>
      <w:bCs/>
      <w:sz w:val="26"/>
    </w:rPr>
  </w:style>
  <w:style w:type="character" w:styleId="Hyperlink">
    <w:name w:val="Hyperlink"/>
    <w:rsid w:val="00E26CCE"/>
    <w:rPr>
      <w:color w:val="0000FF"/>
      <w:u w:val="single"/>
    </w:rPr>
  </w:style>
  <w:style w:type="character" w:styleId="FollowedHyperlink">
    <w:name w:val="FollowedHyperlink"/>
    <w:rsid w:val="00E26CCE"/>
    <w:rPr>
      <w:color w:val="800080"/>
      <w:u w:val="single"/>
    </w:rPr>
  </w:style>
  <w:style w:type="paragraph" w:customStyle="1" w:styleId="Normalbulletsublist">
    <w:name w:val="Normal bullet sublist"/>
    <w:basedOn w:val="Normal"/>
    <w:rsid w:val="00434D5E"/>
    <w:pPr>
      <w:numPr>
        <w:numId w:val="37"/>
      </w:numPr>
      <w:spacing w:before="0" w:after="0"/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434D5E"/>
    <w:rPr>
      <w:b/>
    </w:rPr>
  </w:style>
  <w:style w:type="paragraph" w:customStyle="1" w:styleId="Normalheadingblue">
    <w:name w:val="Normal heading blue"/>
    <w:basedOn w:val="Normal"/>
    <w:qFormat/>
    <w:rsid w:val="00205182"/>
    <w:rPr>
      <w:b/>
      <w:color w:val="0077E3"/>
    </w:rPr>
  </w:style>
  <w:style w:type="paragraph" w:styleId="Header">
    <w:name w:val="header"/>
    <w:basedOn w:val="Normal"/>
    <w:link w:val="HeaderChar"/>
    <w:rsid w:val="00E92EFF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E92EFF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EF6580"/>
    <w:pPr>
      <w:spacing w:before="0"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link w:val="BalloonText"/>
    <w:rsid w:val="00EF6580"/>
    <w:rPr>
      <w:rFonts w:ascii="Lucida Grande" w:hAnsi="Lucida Grande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786E7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86E7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86E7D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86E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86E7D"/>
    <w:rPr>
      <w:rFonts w:ascii="Arial" w:hAnsi="Arial"/>
      <w:b/>
      <w:bCs/>
      <w:lang w:eastAsia="en-US"/>
    </w:rPr>
  </w:style>
  <w:style w:type="paragraph" w:styleId="ListNumber">
    <w:name w:val="List Number"/>
    <w:basedOn w:val="Normal"/>
    <w:rsid w:val="003553A4"/>
    <w:pPr>
      <w:numPr>
        <w:numId w:val="5"/>
      </w:numPr>
      <w:ind w:left="567" w:hanging="567"/>
      <w:contextualSpacing/>
    </w:pPr>
  </w:style>
  <w:style w:type="paragraph" w:styleId="ListParagraph">
    <w:name w:val="List Paragraph"/>
    <w:basedOn w:val="Normal"/>
    <w:rsid w:val="00464277"/>
    <w:pPr>
      <w:ind w:left="567"/>
      <w:contextualSpacing/>
    </w:pPr>
  </w:style>
  <w:style w:type="paragraph" w:styleId="ListNumber2">
    <w:name w:val="List Number 2"/>
    <w:basedOn w:val="Normal"/>
    <w:semiHidden/>
    <w:unhideWhenUsed/>
    <w:rsid w:val="003553A4"/>
    <w:pPr>
      <w:numPr>
        <w:numId w:val="6"/>
      </w:numPr>
      <w:ind w:left="567" w:hanging="567"/>
      <w:contextualSpacing/>
    </w:pPr>
  </w:style>
  <w:style w:type="paragraph" w:customStyle="1" w:styleId="Style1">
    <w:name w:val="Style1"/>
    <w:basedOn w:val="Normal"/>
    <w:qFormat/>
    <w:rsid w:val="009F1EE2"/>
    <w:pPr>
      <w:pBdr>
        <w:top w:val="single" w:sz="4" w:space="4" w:color="0077E3"/>
        <w:left w:val="single" w:sz="4" w:space="2" w:color="0077E3"/>
        <w:bottom w:val="single" w:sz="4" w:space="4" w:color="0077E3"/>
        <w:right w:val="single" w:sz="4" w:space="2" w:color="0077E3"/>
      </w:pBdr>
      <w:shd w:val="clear" w:color="auto" w:fill="0077E3"/>
      <w:spacing w:before="130" w:after="130"/>
    </w:pPr>
    <w:rPr>
      <w:b/>
      <w:bCs/>
      <w:color w:val="FFFFFF" w:themeColor="background1"/>
    </w:rPr>
  </w:style>
  <w:style w:type="numbering" w:styleId="111111">
    <w:name w:val="Outline List 2"/>
    <w:basedOn w:val="NoList"/>
    <w:semiHidden/>
    <w:unhideWhenUsed/>
    <w:rsid w:val="00B752E1"/>
    <w:pPr>
      <w:numPr>
        <w:numId w:val="7"/>
      </w:numPr>
    </w:pPr>
  </w:style>
  <w:style w:type="table" w:styleId="TableGrid">
    <w:name w:val="Table Grid"/>
    <w:basedOn w:val="TableNormal"/>
    <w:rsid w:val="004603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7A5093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1733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youtube.com/channel/UCgtbE9w_d-u2AvPp3WBlPfQ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0F53B212927044AA6183A8C6980CAA" ma:contentTypeVersion="11" ma:contentTypeDescription="Create a new document." ma:contentTypeScope="" ma:versionID="65f343f03120b5b3f5a18b442070b3c7">
  <xsd:schema xmlns:xsd="http://www.w3.org/2001/XMLSchema" xmlns:xs="http://www.w3.org/2001/XMLSchema" xmlns:p="http://schemas.microsoft.com/office/2006/metadata/properties" xmlns:ns2="1c5831b9-66da-4f16-a409-834213ecdb8e" xmlns:ns3="7d91badd-8922-4db1-9652-4fbca8a6b7df" targetNamespace="http://schemas.microsoft.com/office/2006/metadata/properties" ma:root="true" ma:fieldsID="8f80e9a6bd225762e8793a5beabe6d54" ns2:_="" ns3:_="">
    <xsd:import namespace="1c5831b9-66da-4f16-a409-834213ecdb8e"/>
    <xsd:import namespace="7d91badd-8922-4db1-9652-4fbca8a6b7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831b9-66da-4f16-a409-834213ecdb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91badd-8922-4db1-9652-4fbca8a6b7d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AB21F10-0B99-450B-A39C-B22419DEAF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5831b9-66da-4f16-a409-834213ecdb8e"/>
    <ds:schemaRef ds:uri="7d91badd-8922-4db1-9652-4fbca8a6b7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239AD5-247B-4881-BFF6-EF72735D58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9B0746-09DB-4779-BE2C-D259F4F1CD6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1548</Words>
  <Characters>8828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4</cp:revision>
  <cp:lastPrinted>2021-02-03T13:26:00Z</cp:lastPrinted>
  <dcterms:created xsi:type="dcterms:W3CDTF">2021-07-05T11:26:00Z</dcterms:created>
  <dcterms:modified xsi:type="dcterms:W3CDTF">2021-07-07T11:29:00Z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0x010100BF0F53B212927044AA6183A8C6980CAA</vt:lpwstr>
  </property>
</Properties>
</file>